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C2" w:rsidRPr="00E47FBB" w:rsidRDefault="00E47FBB" w:rsidP="00132A42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BB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о порядке предоставления льготного питания и </w:t>
      </w:r>
      <w:r w:rsidRPr="00E47FBB">
        <w:rPr>
          <w:rFonts w:ascii="Times New Roman" w:hAnsi="Times New Roman" w:cs="Times New Roman"/>
          <w:b/>
          <w:sz w:val="28"/>
          <w:szCs w:val="28"/>
        </w:rPr>
        <w:t>предоставления льготного питания и оплаты части питания учащимся в общеобразовательных организациях</w:t>
      </w:r>
    </w:p>
    <w:p w:rsidR="00CE1EEB" w:rsidRPr="00E47FBB" w:rsidRDefault="00CE1EEB" w:rsidP="00CE1E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11B2" w:rsidRPr="00E47FBB" w:rsidRDefault="00E47FBB" w:rsidP="00E47F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F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63F17" w:rsidRPr="00E47FB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г. Новороссийск от </w:t>
      </w:r>
      <w:r w:rsidRPr="00E47FBB">
        <w:rPr>
          <w:rFonts w:ascii="Times New Roman" w:hAnsi="Times New Roman" w:cs="Times New Roman"/>
          <w:sz w:val="28"/>
          <w:szCs w:val="28"/>
        </w:rPr>
        <w:t>02.02</w:t>
      </w:r>
      <w:r w:rsidR="0042296F" w:rsidRPr="00E47FBB">
        <w:rPr>
          <w:rFonts w:ascii="Times New Roman" w:hAnsi="Times New Roman" w:cs="Times New Roman"/>
          <w:sz w:val="28"/>
          <w:szCs w:val="28"/>
        </w:rPr>
        <w:t>.2021</w:t>
      </w:r>
      <w:r w:rsidR="00C63F17" w:rsidRPr="00E47FB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E47FBB">
        <w:rPr>
          <w:rFonts w:ascii="Times New Roman" w:hAnsi="Times New Roman" w:cs="Times New Roman"/>
          <w:sz w:val="28"/>
          <w:szCs w:val="28"/>
        </w:rPr>
        <w:t>615</w:t>
      </w:r>
      <w:r w:rsidR="00C63F17" w:rsidRPr="00E47FBB">
        <w:rPr>
          <w:rFonts w:ascii="Times New Roman" w:hAnsi="Times New Roman" w:cs="Times New Roman"/>
          <w:sz w:val="28"/>
          <w:szCs w:val="28"/>
        </w:rPr>
        <w:t xml:space="preserve"> </w:t>
      </w:r>
      <w:r w:rsidR="00132A42" w:rsidRPr="00E47FBB">
        <w:rPr>
          <w:rFonts w:ascii="Times New Roman" w:hAnsi="Times New Roman" w:cs="Times New Roman"/>
          <w:sz w:val="28"/>
          <w:szCs w:val="28"/>
        </w:rPr>
        <w:t>«</w:t>
      </w:r>
      <w:r w:rsidRPr="00E47FBB">
        <w:rPr>
          <w:rFonts w:ascii="Times New Roman" w:hAnsi="Times New Roman" w:cs="Times New Roman"/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</w:t>
      </w:r>
      <w:r w:rsidRPr="00E47FBB">
        <w:rPr>
          <w:rFonts w:ascii="Times New Roman" w:hAnsi="Times New Roman" w:cs="Times New Roman"/>
          <w:sz w:val="28"/>
          <w:szCs w:val="28"/>
        </w:rPr>
        <w:t>я город Новороссийск</w:t>
      </w:r>
      <w:r w:rsidR="00C63F17" w:rsidRPr="00E47FBB">
        <w:rPr>
          <w:rFonts w:ascii="Times New Roman" w:hAnsi="Times New Roman" w:cs="Times New Roman"/>
          <w:sz w:val="28"/>
          <w:szCs w:val="28"/>
        </w:rPr>
        <w:t>»,</w:t>
      </w:r>
    </w:p>
    <w:p w:rsidR="003F24BD" w:rsidRPr="00E47FBB" w:rsidRDefault="003F24BD" w:rsidP="00CE1E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Всем учащимся 1-4 классов питание предоставляется на льготной основе (за счет консолидированного бюджета) в полном объеме.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На льготной основе (за счет средств консолидированного бюджета) питание предоставляется следующим учащимся 5-11 классов:</w:t>
      </w:r>
    </w:p>
    <w:p w:rsidR="00E47FBB" w:rsidRPr="00E47FBB" w:rsidRDefault="00E47FBB" w:rsidP="00E47FBB">
      <w:pPr>
        <w:pStyle w:val="a3"/>
        <w:widowControl w:val="0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Учащимся из малообеспеченных семей.</w:t>
      </w:r>
    </w:p>
    <w:p w:rsidR="00E47FBB" w:rsidRPr="00E47FBB" w:rsidRDefault="00E47FBB" w:rsidP="00E47FBB">
      <w:pPr>
        <w:pStyle w:val="a3"/>
        <w:widowControl w:val="0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Учащимся, чьи семьи районными комиссиями по делам несовершеннолетних признаны находящимися в социально опасном положении.</w:t>
      </w:r>
    </w:p>
    <w:p w:rsidR="00E47FBB" w:rsidRPr="00E47FBB" w:rsidRDefault="00E47FBB" w:rsidP="00E47FBB">
      <w:pPr>
        <w:pStyle w:val="a3"/>
        <w:widowControl w:val="0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Учащимся из многодетных малообеспеченных семей.</w:t>
      </w:r>
    </w:p>
    <w:p w:rsidR="00E47FBB" w:rsidRPr="00E47FBB" w:rsidRDefault="00E47FBB" w:rsidP="00E47FBB">
      <w:pPr>
        <w:pStyle w:val="a3"/>
        <w:widowControl w:val="0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Учащимся из многодетных семей.</w:t>
      </w:r>
    </w:p>
    <w:p w:rsidR="00E47FBB" w:rsidRPr="00E47FBB" w:rsidRDefault="00E47FBB" w:rsidP="00E47FBB">
      <w:pPr>
        <w:pStyle w:val="a3"/>
        <w:widowControl w:val="0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Учащимся 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>с ограниченными возможностями здоровья.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Для получения льготы по оплате за питание родители (законные представители) учащихся из </w:t>
      </w:r>
      <w:r w:rsidRPr="00E47FBB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малообеспеченных семей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предоставляют директору МОО заявление о предоставлении льготы по оплате за питание и паспорт или иной документ, удостоверяющий личность одного из родителей (законных представителей).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Справка органа социальной защиты населения о назначении государственной социальной помощи, выданная родителю (законному представителю) учащегося не ранее чем за шесть месяцев до обращения с заявлением о предоставлении дополнительной меры социальной поддержки в орган социальной защиты населения, и свидетельство о рождении ребенка копируются специалистом МОО </w:t>
      </w:r>
      <w:proofErr w:type="gramStart"/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из личного дела</w:t>
      </w:r>
      <w:proofErr w:type="gramEnd"/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обучающегося.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Справка органа социальной защиты населения о назначении государственной социальной помощи предоставляется родителем при установлении статуса малообеспеченной семьи, а также в течение года в случае окончания срока действия данной справки.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Для получения льготы по оплате за питание родители (законные представители) </w:t>
      </w:r>
      <w:r w:rsidRPr="00E47FBB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учащихся, чьи семьи находятся в социально опасном положении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, предоставляют директору МОО заявление о предоставлении льготы по оплате за питание и паспорт или иной документ, удостоверяющий личность одного из родителей (законных представителей).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Свидетельство о рождении ребенка копируется специалистом МОО из личного дела.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Протокол внутригородской комиссии по делам несовершеннолетних (документ подтверждающий, что семья находится в социально опасном положении) направляется директору МОО внутригородской комиссией по делам несовершеннолетних.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Для получения льготы по оплате за питание родители (законные представители) учащегося </w:t>
      </w:r>
      <w:r w:rsidRPr="00E47FBB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 xml:space="preserve">из многодетной семьи, имеющих трех и более детей в возрасте до 18 лет и имеющей доход на каждого члена семьи </w:t>
      </w:r>
      <w:proofErr w:type="gramStart"/>
      <w:r w:rsidRPr="00E47FBB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меньше прожиточного минимума</w:t>
      </w:r>
      <w:proofErr w:type="gramEnd"/>
      <w:r w:rsidRPr="00E47FBB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 xml:space="preserve"> установленного в Краснодарском крае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, предоставляют директору МОО заявление о предоставлении льготы по оплате за питание и паспорт или иной документ, удостоверяющий личность одного из родителей (законных представителей).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С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правка, подтверждающая постановку многодетной семьи на учет в органах социальной защиты населения по месту жительства в соответствии с </w:t>
      </w:r>
      <w:hyperlink r:id="rId6" w:history="1">
        <w:r w:rsidRPr="00E47FBB">
          <w:rPr>
            <w:rFonts w:ascii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Краснодарского края от 22 февраля 2005 года № 836-КЗ «О социальной поддержке многодетных семей в Краснодарском крае», копируется специалистом МОО </w:t>
      </w:r>
      <w:proofErr w:type="gramStart"/>
      <w:r w:rsidRPr="00E47FBB">
        <w:rPr>
          <w:rFonts w:ascii="Times New Roman" w:hAnsi="Times New Roman" w:cs="Times New Roman"/>
          <w:sz w:val="28"/>
          <w:szCs w:val="28"/>
          <w:lang w:eastAsia="ar-SA"/>
        </w:rPr>
        <w:t>из личного дела</w:t>
      </w:r>
      <w:proofErr w:type="gramEnd"/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обучающегося.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Справка, подтверждающая постановку многодетной семьи на учет, предоставляется родителем при установлении статуса многодетной семьи, а также в течение года в случае окончания срока действия данной справки.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Справка органа социальной защиты населения о назначении государственной социальной помощи, выданную родителю (законному представителю) по месту жительства учащегося не ранее чем за шесть месяцев до обращения с заявлением о предоставлении дополнительной меры социальной поддержки в орган социальной защиты населения, и свидетельство о рождении ребенка 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копируется специалистом МОО </w:t>
      </w:r>
      <w:proofErr w:type="gramStart"/>
      <w:r w:rsidRPr="00E47FBB">
        <w:rPr>
          <w:rFonts w:ascii="Times New Roman" w:hAnsi="Times New Roman" w:cs="Times New Roman"/>
          <w:sz w:val="28"/>
          <w:szCs w:val="28"/>
          <w:lang w:eastAsia="ar-SA"/>
        </w:rPr>
        <w:t>из личного дела</w:t>
      </w:r>
      <w:proofErr w:type="gramEnd"/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обучающегося.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Справка органа социальной защиты населения о назначении государственной социальной помощи предоставляется родителем при установлении статуса многодетной семьи, а также в течение года в случае окончания срока действия данной справки.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>Многодетные семьи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имеют право на оплату части питания за счет средств краевого бюджета в размере 10 рублей на одного учащегося в день.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Для получения данной льготы родители (законные представители) предоставляют директору МОО заявление о предоставлении оплаты части питания за счет средств краевого бюджета и паспорт или иной документ, удостоверяющий личность одного из родителей (законных представителей).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Справка, подтверждающая постановку многодетной семьи на учет в органах социальной защиты населения по месту жительства в соответствии с </w:t>
      </w:r>
      <w:hyperlink r:id="rId7" w:history="1">
        <w:r w:rsidRPr="00E47FBB">
          <w:rPr>
            <w:rFonts w:ascii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 Краснодарского края от 22 февраля 2005 года № 836-КЗ «О социальной поддержке многодетных семей в Краснодарском крае» и 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свидетельство о рождении ребенка 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копируется специалистом МОО </w:t>
      </w:r>
      <w:proofErr w:type="gramStart"/>
      <w:r w:rsidRPr="00E47FBB">
        <w:rPr>
          <w:rFonts w:ascii="Times New Roman" w:hAnsi="Times New Roman" w:cs="Times New Roman"/>
          <w:sz w:val="28"/>
          <w:szCs w:val="28"/>
          <w:lang w:eastAsia="ar-SA"/>
        </w:rPr>
        <w:t>из личного дела</w:t>
      </w:r>
      <w:proofErr w:type="gramEnd"/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обучающегося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Справка, подтверждающая постановку многодетной семьи на учет, предоставляется родителем при установлении статуса многодетной семьи, а также в течение года в случае окончания срока действия данной справки.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 xml:space="preserve">Учащимся </w:t>
      </w:r>
      <w:r w:rsidRPr="00E47FBB">
        <w:rPr>
          <w:rFonts w:ascii="Times New Roman" w:hAnsi="Times New Roman" w:cs="Times New Roman"/>
          <w:b/>
          <w:sz w:val="28"/>
          <w:szCs w:val="28"/>
          <w:lang w:eastAsia="ar-SA"/>
        </w:rPr>
        <w:t>с ограниченными возможностями здоровья, учащимся с ограниченными возможностями здоровья, а также детям-инвалидам, имеющих статус обучающихся с ограниченными возможностями здоровья, осваивавших основные общеобразовательные программы на дому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, на льготной основе предоставляется двухразовое питание.  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Для получения льготы по оплате за двухразовое бесплатное горячее питание учащегося 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с ограниченными возможностями здоровья 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родители (законные представители) предоставляют директору МОО заявление о предоставлении льготы по оплате за бесплатное горячее питание учащегося и паспорт или иной документ, удостоверяющий личность одного из родителей (законных представителей).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z w:val="28"/>
          <w:szCs w:val="28"/>
          <w:lang w:eastAsia="ar-SA"/>
        </w:rPr>
        <w:t>Заключение психолого-медико-педагогической комиссии по результатам комплексного психолого-медико-педагогического обследования учащегося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воспитания, в соответствии со статьей 42 Федерального закона от 29 декабря 2012 года № 273-ФЗ «Об образовании в Российской Федерации» и с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видетельство о рождении ребенка 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>копируется специалистом МОО из личного дела обучающегося.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Заключение психолого-медико-педагогической комиссии действительно 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на период освоения образовательной программы, указанной в заключении (начальной, общеобразовательной и основной общеобразовательной), если в заключении не указан дополнительный срок обследования учащегося 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>психолого-медико-педагогической комиссией.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Период предоставления 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льготы по оплате за бесплатное горячее питание учащегося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 с ограниченными возможностями здоровья начинается с первого учебного дня до конца учебного года, либо с момента установления статуса ОВЗ (ребенка с ограниченными возможностями здоровья), но не более чем на срок действия заключения психолого-медико-педагогической комиссии.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088F"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  <w:t xml:space="preserve">Для обеспечения </w:t>
      </w:r>
      <w:r w:rsidRPr="007A088F">
        <w:rPr>
          <w:rFonts w:ascii="Times New Roman" w:hAnsi="Times New Roman" w:cs="Times New Roman"/>
          <w:b/>
          <w:sz w:val="28"/>
          <w:szCs w:val="28"/>
          <w:lang w:eastAsia="ar-SA"/>
        </w:rPr>
        <w:t>на льготной основе двухразового питания учащимся с ограниченными возможностями здоровья, а также детям-инвалидам, имеющих статус обучающихся с ограниченными возможностями здоровья, осваивавших основные общеобразовательные программы на дому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>, предоставляется денежная компенсация.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z w:val="28"/>
          <w:szCs w:val="28"/>
          <w:lang w:eastAsia="ar-SA"/>
        </w:rPr>
        <w:t>Денежная компенсация предоставляется родителям (законным представителям) обучающегося в 1-4 классах в размере 131 рубль за один учебный день обучения на дому на обеспечение двухразового горячего питания одного обучающегося за счет средств местного бюджета.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z w:val="28"/>
          <w:szCs w:val="28"/>
          <w:lang w:eastAsia="ar-SA"/>
        </w:rPr>
        <w:t>Денежная компенсация предоставляется родителям (законным представителям) обучающегося в 5-11 классах в размере 125 рублей за один учебный день обучения на дому на обеспечение двухразового горячего питания одного обучающегося за счет средств местного бюджетов.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Для получения денежной компенсации родители (законные представители) предоставляют директору МОО заявление согласно приложению № 5 к настоящему порядку, паспорт или иной документ, удостоверяющий личность одного из родителей (законных представителей).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z w:val="28"/>
          <w:szCs w:val="28"/>
          <w:lang w:eastAsia="ar-SA"/>
        </w:rPr>
        <w:t>Заключение психолого-медико-педагогической комиссии по результатам комплексного психолого-медико-педагогического обследования учащегося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воспитания, в соответствии со статьей 42 Федерального закона от 29 декабря 2012 года № 273-ФЗ «Об образовании в Российской Федерации», заключение врачебной комиссии и с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видетельство о рождении ребенка 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>копируется специалистом МОО из личного дела обучающегося.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Заключение психолого-медико-педагогической комиссии действительно 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на период освоения образовательной программы, указанной в заключении (начальной, общеобразовательной и основной общеобразовательной), если в заключении не указан дополнительный срок обследования учащегося 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>психолого-медико-педагогической комиссией.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Период предоставления </w:t>
      </w: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льготы по оплате за бесплатное горячее питание учащегося</w:t>
      </w:r>
      <w:r w:rsidRPr="00E47FBB">
        <w:rPr>
          <w:rFonts w:ascii="Times New Roman" w:hAnsi="Times New Roman" w:cs="Times New Roman"/>
          <w:sz w:val="28"/>
          <w:szCs w:val="28"/>
          <w:lang w:eastAsia="ar-SA"/>
        </w:rPr>
        <w:t xml:space="preserve"> с ограниченными возможностями здоровья начинается с первого учебного дня до конца учебного года, либо с момента установления статуса ОВЗ (ребенка с ограниченными возможностями здоровья), но не более чем на срок действия заключения психолого-медико-педагогической комиссии.</w:t>
      </w:r>
    </w:p>
    <w:p w:rsidR="00E47FBB" w:rsidRPr="00E47FBB" w:rsidRDefault="00E47FBB" w:rsidP="00E47FB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E47F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При изменении статуса семьи, а также для его подтверждения, родитель (законный представитель) должен сообщить об этом директору МОО и представить подтверждающие документы в сроки, установленные действующим законодательством Российской Федерации.</w:t>
      </w:r>
      <w:bookmarkStart w:id="0" w:name="_GoBack"/>
      <w:bookmarkEnd w:id="0"/>
    </w:p>
    <w:sectPr w:rsidR="00E47FBB" w:rsidRPr="00E47FBB" w:rsidSect="007948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A5E"/>
    <w:multiLevelType w:val="hybridMultilevel"/>
    <w:tmpl w:val="65E4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7517"/>
    <w:multiLevelType w:val="hybridMultilevel"/>
    <w:tmpl w:val="2760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5A8"/>
    <w:multiLevelType w:val="hybridMultilevel"/>
    <w:tmpl w:val="9D30D096"/>
    <w:lvl w:ilvl="0" w:tplc="0E2ADA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D6B1E4C"/>
    <w:multiLevelType w:val="hybridMultilevel"/>
    <w:tmpl w:val="0E589298"/>
    <w:lvl w:ilvl="0" w:tplc="0714EB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D9C6C94"/>
    <w:multiLevelType w:val="hybridMultilevel"/>
    <w:tmpl w:val="89E2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4F45B6"/>
    <w:multiLevelType w:val="hybridMultilevel"/>
    <w:tmpl w:val="31E48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685735"/>
    <w:multiLevelType w:val="hybridMultilevel"/>
    <w:tmpl w:val="E2C08606"/>
    <w:lvl w:ilvl="0" w:tplc="36F4AB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B3E26CD"/>
    <w:multiLevelType w:val="multilevel"/>
    <w:tmpl w:val="AE0EEB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50"/>
    <w:rsid w:val="00006006"/>
    <w:rsid w:val="00057BFE"/>
    <w:rsid w:val="0007312A"/>
    <w:rsid w:val="0009288F"/>
    <w:rsid w:val="00110EBD"/>
    <w:rsid w:val="00125607"/>
    <w:rsid w:val="00132A42"/>
    <w:rsid w:val="00132C50"/>
    <w:rsid w:val="001331A4"/>
    <w:rsid w:val="00157A3C"/>
    <w:rsid w:val="001805B3"/>
    <w:rsid w:val="00197F86"/>
    <w:rsid w:val="001B0ACD"/>
    <w:rsid w:val="001C069C"/>
    <w:rsid w:val="001E69A4"/>
    <w:rsid w:val="00216A7A"/>
    <w:rsid w:val="00270A7B"/>
    <w:rsid w:val="00285E43"/>
    <w:rsid w:val="002E604B"/>
    <w:rsid w:val="002F247C"/>
    <w:rsid w:val="002F2B6A"/>
    <w:rsid w:val="00327CCB"/>
    <w:rsid w:val="0036091A"/>
    <w:rsid w:val="00364591"/>
    <w:rsid w:val="00383CFD"/>
    <w:rsid w:val="00384B54"/>
    <w:rsid w:val="003E11B2"/>
    <w:rsid w:val="003E2A52"/>
    <w:rsid w:val="003E7EAE"/>
    <w:rsid w:val="003F24BD"/>
    <w:rsid w:val="0042296F"/>
    <w:rsid w:val="004330C2"/>
    <w:rsid w:val="00443CEF"/>
    <w:rsid w:val="004603A7"/>
    <w:rsid w:val="00484952"/>
    <w:rsid w:val="004909BE"/>
    <w:rsid w:val="004C0CBA"/>
    <w:rsid w:val="0053696E"/>
    <w:rsid w:val="005750FA"/>
    <w:rsid w:val="00593291"/>
    <w:rsid w:val="00595BF9"/>
    <w:rsid w:val="005A225C"/>
    <w:rsid w:val="005A3BE3"/>
    <w:rsid w:val="005A442C"/>
    <w:rsid w:val="005F4D66"/>
    <w:rsid w:val="005F6395"/>
    <w:rsid w:val="00600867"/>
    <w:rsid w:val="0060112A"/>
    <w:rsid w:val="00621AD2"/>
    <w:rsid w:val="0064430D"/>
    <w:rsid w:val="006A661C"/>
    <w:rsid w:val="006D31C2"/>
    <w:rsid w:val="006D7C16"/>
    <w:rsid w:val="006E3D21"/>
    <w:rsid w:val="0070145B"/>
    <w:rsid w:val="00710D12"/>
    <w:rsid w:val="00716E85"/>
    <w:rsid w:val="00752654"/>
    <w:rsid w:val="007948E9"/>
    <w:rsid w:val="007A088F"/>
    <w:rsid w:val="007B6CD6"/>
    <w:rsid w:val="007E4F0F"/>
    <w:rsid w:val="008035F7"/>
    <w:rsid w:val="00812301"/>
    <w:rsid w:val="008127EC"/>
    <w:rsid w:val="0082686F"/>
    <w:rsid w:val="00833E7E"/>
    <w:rsid w:val="00834A66"/>
    <w:rsid w:val="00840D15"/>
    <w:rsid w:val="00874687"/>
    <w:rsid w:val="008A21F6"/>
    <w:rsid w:val="008B35FB"/>
    <w:rsid w:val="008C004F"/>
    <w:rsid w:val="008D5695"/>
    <w:rsid w:val="00905104"/>
    <w:rsid w:val="00913810"/>
    <w:rsid w:val="0091639D"/>
    <w:rsid w:val="00925EDA"/>
    <w:rsid w:val="00927FA9"/>
    <w:rsid w:val="00932CF1"/>
    <w:rsid w:val="00942903"/>
    <w:rsid w:val="00980D40"/>
    <w:rsid w:val="00987612"/>
    <w:rsid w:val="009B0FC6"/>
    <w:rsid w:val="009E75CF"/>
    <w:rsid w:val="00A124A9"/>
    <w:rsid w:val="00A6191D"/>
    <w:rsid w:val="00A860C5"/>
    <w:rsid w:val="00AB19AD"/>
    <w:rsid w:val="00AE299A"/>
    <w:rsid w:val="00AF59AC"/>
    <w:rsid w:val="00B053D8"/>
    <w:rsid w:val="00B11364"/>
    <w:rsid w:val="00B200C6"/>
    <w:rsid w:val="00B7638E"/>
    <w:rsid w:val="00BA247F"/>
    <w:rsid w:val="00BD14D0"/>
    <w:rsid w:val="00BE5150"/>
    <w:rsid w:val="00BF2046"/>
    <w:rsid w:val="00C30BDB"/>
    <w:rsid w:val="00C63F17"/>
    <w:rsid w:val="00C72153"/>
    <w:rsid w:val="00C729E4"/>
    <w:rsid w:val="00C81AE5"/>
    <w:rsid w:val="00CB723D"/>
    <w:rsid w:val="00CC4126"/>
    <w:rsid w:val="00CD7F21"/>
    <w:rsid w:val="00CE1EEB"/>
    <w:rsid w:val="00D02409"/>
    <w:rsid w:val="00D22951"/>
    <w:rsid w:val="00D22EFD"/>
    <w:rsid w:val="00D32AF5"/>
    <w:rsid w:val="00D51E92"/>
    <w:rsid w:val="00D61150"/>
    <w:rsid w:val="00D640E5"/>
    <w:rsid w:val="00D76966"/>
    <w:rsid w:val="00DB19F6"/>
    <w:rsid w:val="00DB2756"/>
    <w:rsid w:val="00DC7772"/>
    <w:rsid w:val="00DD6A3D"/>
    <w:rsid w:val="00E1056F"/>
    <w:rsid w:val="00E47FBB"/>
    <w:rsid w:val="00E60725"/>
    <w:rsid w:val="00ED02B2"/>
    <w:rsid w:val="00ED2639"/>
    <w:rsid w:val="00EF16E3"/>
    <w:rsid w:val="00EF26BC"/>
    <w:rsid w:val="00EF41ED"/>
    <w:rsid w:val="00F03B9E"/>
    <w:rsid w:val="00F35A5B"/>
    <w:rsid w:val="00F403E7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1BF1-63EB-4332-8A15-7C4EBA29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00867"/>
    <w:pPr>
      <w:spacing w:after="0" w:line="240" w:lineRule="auto"/>
    </w:pPr>
  </w:style>
  <w:style w:type="table" w:styleId="a5">
    <w:name w:val="Table Grid"/>
    <w:basedOn w:val="a1"/>
    <w:uiPriority w:val="59"/>
    <w:rsid w:val="00A61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384083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083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357C-540D-4B96-9448-65FE0B6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Ира</cp:lastModifiedBy>
  <cp:revision>2</cp:revision>
  <cp:lastPrinted>2021-02-10T11:42:00Z</cp:lastPrinted>
  <dcterms:created xsi:type="dcterms:W3CDTF">2021-02-10T12:34:00Z</dcterms:created>
  <dcterms:modified xsi:type="dcterms:W3CDTF">2021-02-10T12:34:00Z</dcterms:modified>
</cp:coreProperties>
</file>