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4D" w:rsidRDefault="00E85A35">
      <w:pPr>
        <w:pStyle w:val="11"/>
        <w:numPr>
          <w:ilvl w:val="0"/>
          <w:numId w:val="2"/>
        </w:numPr>
        <w:tabs>
          <w:tab w:val="left" w:pos="1301"/>
        </w:tabs>
        <w:spacing w:before="72"/>
        <w:ind w:right="105"/>
        <w:rPr>
          <w:u w:val="none"/>
        </w:rPr>
      </w:pPr>
      <w:r>
        <w:rPr>
          <w:u w:val="thick"/>
        </w:rPr>
        <w:t>Перечень</w:t>
      </w:r>
      <w:r>
        <w:rPr>
          <w:spacing w:val="48"/>
          <w:u w:val="thick"/>
        </w:rPr>
        <w:t xml:space="preserve"> </w:t>
      </w:r>
      <w:r>
        <w:rPr>
          <w:u w:val="thick"/>
        </w:rPr>
        <w:t>профилей</w:t>
      </w:r>
      <w:r>
        <w:rPr>
          <w:spacing w:val="48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48"/>
          <w:u w:val="thick"/>
        </w:rPr>
        <w:t xml:space="preserve"> </w:t>
      </w:r>
      <w:r>
        <w:rPr>
          <w:u w:val="thick"/>
        </w:rPr>
        <w:t>класс</w:t>
      </w:r>
      <w:proofErr w:type="gramStart"/>
      <w:r>
        <w:rPr>
          <w:u w:val="thick"/>
        </w:rPr>
        <w:t>а(</w:t>
      </w:r>
      <w:proofErr w:type="spellStart"/>
      <w:proofErr w:type="gramEnd"/>
      <w:r>
        <w:rPr>
          <w:u w:val="thick"/>
        </w:rPr>
        <w:t>ов</w:t>
      </w:r>
      <w:proofErr w:type="spellEnd"/>
      <w:r>
        <w:rPr>
          <w:u w:val="thick"/>
        </w:rPr>
        <w:t>),</w:t>
      </w:r>
      <w:r>
        <w:rPr>
          <w:spacing w:val="48"/>
          <w:u w:val="thick"/>
        </w:rPr>
        <w:t xml:space="preserve"> </w:t>
      </w:r>
      <w:r>
        <w:rPr>
          <w:u w:val="thick"/>
        </w:rPr>
        <w:t>групп,</w:t>
      </w:r>
      <w:r>
        <w:rPr>
          <w:spacing w:val="48"/>
          <w:u w:val="thick"/>
        </w:rPr>
        <w:t xml:space="preserve"> </w:t>
      </w:r>
      <w:r>
        <w:rPr>
          <w:u w:val="thick"/>
        </w:rPr>
        <w:t>которые</w:t>
      </w:r>
      <w:r>
        <w:rPr>
          <w:spacing w:val="49"/>
          <w:u w:val="thick"/>
        </w:rPr>
        <w:t xml:space="preserve"> </w:t>
      </w:r>
      <w:r>
        <w:rPr>
          <w:u w:val="thick"/>
        </w:rPr>
        <w:t>планируется</w:t>
      </w:r>
      <w:r>
        <w:rPr>
          <w:spacing w:val="-67"/>
          <w:u w:val="none"/>
        </w:rPr>
        <w:t xml:space="preserve"> </w:t>
      </w:r>
      <w:r>
        <w:rPr>
          <w:u w:val="thick"/>
        </w:rPr>
        <w:t>открыть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01 сентября</w:t>
      </w:r>
      <w:r>
        <w:rPr>
          <w:spacing w:val="-2"/>
          <w:u w:val="thick"/>
        </w:rPr>
        <w:t xml:space="preserve"> </w:t>
      </w:r>
      <w:r>
        <w:rPr>
          <w:u w:val="thick"/>
        </w:rPr>
        <w:t>202</w:t>
      </w:r>
      <w:r w:rsidR="00FC6124">
        <w:rPr>
          <w:u w:val="thick"/>
        </w:rPr>
        <w:t>4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года.</w:t>
      </w:r>
    </w:p>
    <w:p w:rsidR="0015014D" w:rsidRDefault="0015014D">
      <w:pPr>
        <w:pStyle w:val="a3"/>
        <w:spacing w:before="5"/>
        <w:rPr>
          <w:b/>
          <w:sz w:val="20"/>
        </w:rPr>
      </w:pPr>
    </w:p>
    <w:p w:rsidR="0015014D" w:rsidRDefault="00E85A35">
      <w:pPr>
        <w:pStyle w:val="a3"/>
        <w:spacing w:before="89"/>
        <w:ind w:left="232" w:right="99" w:firstLine="708"/>
        <w:jc w:val="both"/>
      </w:pPr>
      <w:r>
        <w:t>МАОУ гимназия №6 планирует с 01 сентября 202</w:t>
      </w:r>
      <w:r w:rsidR="00FC6124">
        <w:t xml:space="preserve">4 </w:t>
      </w:r>
      <w:r>
        <w:t xml:space="preserve">года открыть </w:t>
      </w:r>
      <w:r w:rsidR="00C73139">
        <w:rPr>
          <w:b/>
        </w:rPr>
        <w:t>3</w:t>
      </w:r>
      <w:r>
        <w:rPr>
          <w:b/>
        </w:rPr>
        <w:t xml:space="preserve"> профил</w:t>
      </w:r>
      <w:r w:rsidR="00C73139">
        <w:rPr>
          <w:b/>
        </w:rPr>
        <w:t>я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гуманитарный</w:t>
      </w:r>
      <w:proofErr w:type="gramEnd"/>
      <w:r w:rsidR="00C73139">
        <w:t>, технологический, социально-экономический.</w:t>
      </w:r>
    </w:p>
    <w:p w:rsidR="0015014D" w:rsidRDefault="0015014D">
      <w:pPr>
        <w:pStyle w:val="a3"/>
        <w:rPr>
          <w:sz w:val="30"/>
        </w:rPr>
      </w:pPr>
    </w:p>
    <w:p w:rsidR="0015014D" w:rsidRDefault="0015014D">
      <w:pPr>
        <w:pStyle w:val="a3"/>
        <w:rPr>
          <w:sz w:val="30"/>
        </w:rPr>
      </w:pPr>
    </w:p>
    <w:p w:rsidR="0015014D" w:rsidRDefault="0015014D">
      <w:pPr>
        <w:pStyle w:val="a3"/>
        <w:rPr>
          <w:sz w:val="24"/>
        </w:rPr>
      </w:pPr>
    </w:p>
    <w:p w:rsidR="0015014D" w:rsidRDefault="00E85A35" w:rsidP="00260B0C">
      <w:pPr>
        <w:pStyle w:val="11"/>
        <w:numPr>
          <w:ilvl w:val="0"/>
          <w:numId w:val="2"/>
        </w:numPr>
        <w:tabs>
          <w:tab w:val="left" w:pos="1301"/>
        </w:tabs>
        <w:ind w:right="104"/>
        <w:rPr>
          <w:u w:val="none"/>
        </w:rPr>
      </w:pPr>
      <w:r>
        <w:rPr>
          <w:u w:val="thick"/>
        </w:rPr>
        <w:t>Перечень</w:t>
      </w:r>
      <w:r>
        <w:rPr>
          <w:spacing w:val="1"/>
          <w:u w:val="thick"/>
        </w:rPr>
        <w:t xml:space="preserve"> </w:t>
      </w:r>
      <w:r>
        <w:rPr>
          <w:u w:val="thick"/>
        </w:rPr>
        <w:t>учебных</w:t>
      </w:r>
      <w:r>
        <w:rPr>
          <w:spacing w:val="1"/>
          <w:u w:val="thick"/>
        </w:rPr>
        <w:t xml:space="preserve"> </w:t>
      </w:r>
      <w:r>
        <w:rPr>
          <w:u w:val="thick"/>
        </w:rPr>
        <w:t>предметов,</w:t>
      </w:r>
      <w:r>
        <w:rPr>
          <w:spacing w:val="1"/>
          <w:u w:val="thick"/>
        </w:rPr>
        <w:t xml:space="preserve"> </w:t>
      </w:r>
      <w:r>
        <w:rPr>
          <w:u w:val="thick"/>
        </w:rPr>
        <w:t>по</w:t>
      </w:r>
      <w:r>
        <w:rPr>
          <w:spacing w:val="1"/>
          <w:u w:val="thick"/>
        </w:rPr>
        <w:t xml:space="preserve"> </w:t>
      </w:r>
      <w:r>
        <w:rPr>
          <w:u w:val="thick"/>
        </w:rPr>
        <w:t>которым</w:t>
      </w:r>
      <w:r>
        <w:rPr>
          <w:spacing w:val="1"/>
          <w:u w:val="thick"/>
        </w:rPr>
        <w:t xml:space="preserve"> </w:t>
      </w:r>
      <w:r>
        <w:rPr>
          <w:u w:val="thick"/>
        </w:rPr>
        <w:t>будет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проводиться</w:t>
      </w:r>
      <w:r>
        <w:rPr>
          <w:spacing w:val="1"/>
          <w:u w:val="none"/>
        </w:rPr>
        <w:t xml:space="preserve"> </w:t>
      </w:r>
      <w:r>
        <w:rPr>
          <w:u w:val="thick"/>
        </w:rPr>
        <w:t>профильное</w:t>
      </w:r>
      <w:r>
        <w:rPr>
          <w:spacing w:val="1"/>
          <w:u w:val="thick"/>
        </w:rPr>
        <w:t xml:space="preserve"> </w:t>
      </w:r>
      <w:r>
        <w:rPr>
          <w:u w:val="thick"/>
        </w:rPr>
        <w:t>(углубленное)</w:t>
      </w:r>
      <w:r>
        <w:rPr>
          <w:spacing w:val="1"/>
          <w:u w:val="thick"/>
        </w:rPr>
        <w:t xml:space="preserve"> </w:t>
      </w:r>
      <w:r>
        <w:rPr>
          <w:u w:val="thick"/>
        </w:rPr>
        <w:t>обучение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на</w:t>
      </w:r>
      <w:r>
        <w:rPr>
          <w:spacing w:val="1"/>
          <w:u w:val="thick"/>
        </w:rPr>
        <w:t xml:space="preserve"> </w:t>
      </w:r>
      <w:r>
        <w:rPr>
          <w:u w:val="thick"/>
        </w:rPr>
        <w:t>уровне</w:t>
      </w:r>
      <w:r>
        <w:rPr>
          <w:spacing w:val="1"/>
          <w:u w:val="thick"/>
        </w:rPr>
        <w:t xml:space="preserve"> </w:t>
      </w:r>
      <w:r>
        <w:rPr>
          <w:u w:val="thick"/>
        </w:rPr>
        <w:t>среднего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1"/>
          <w:u w:val="none"/>
        </w:rPr>
        <w:t xml:space="preserve"> </w:t>
      </w:r>
      <w:r>
        <w:rPr>
          <w:u w:val="thick"/>
        </w:rPr>
        <w:t>образования.</w:t>
      </w:r>
    </w:p>
    <w:p w:rsidR="0015014D" w:rsidRDefault="0015014D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78"/>
        <w:gridCol w:w="2410"/>
        <w:gridCol w:w="4941"/>
      </w:tblGrid>
      <w:tr w:rsidR="0015014D" w:rsidTr="008102C4">
        <w:trPr>
          <w:trHeight w:val="1288"/>
        </w:trPr>
        <w:tc>
          <w:tcPr>
            <w:tcW w:w="617" w:type="dxa"/>
          </w:tcPr>
          <w:p w:rsidR="0015014D" w:rsidRDefault="0015014D">
            <w:pPr>
              <w:pStyle w:val="TableParagraph"/>
              <w:spacing w:before="11"/>
              <w:rPr>
                <w:sz w:val="27"/>
              </w:rPr>
            </w:pPr>
          </w:p>
          <w:p w:rsidR="0015014D" w:rsidRDefault="00E85A35">
            <w:pPr>
              <w:pStyle w:val="TableParagraph"/>
              <w:spacing w:before="0"/>
              <w:ind w:left="119" w:right="90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378" w:type="dxa"/>
          </w:tcPr>
          <w:p w:rsidR="0015014D" w:rsidRDefault="00E85A35">
            <w:pPr>
              <w:pStyle w:val="TableParagraph"/>
              <w:ind w:left="295" w:right="287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Профили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2410" w:type="dxa"/>
          </w:tcPr>
          <w:p w:rsidR="0015014D" w:rsidRDefault="0015014D">
            <w:pPr>
              <w:pStyle w:val="TableParagraph"/>
              <w:spacing w:before="10"/>
              <w:rPr>
                <w:sz w:val="41"/>
              </w:rPr>
            </w:pPr>
          </w:p>
          <w:p w:rsidR="0015014D" w:rsidRDefault="00E85A35">
            <w:pPr>
              <w:pStyle w:val="TableParagraph"/>
              <w:spacing w:before="1"/>
              <w:ind w:left="230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</w:p>
        </w:tc>
        <w:tc>
          <w:tcPr>
            <w:tcW w:w="4941" w:type="dxa"/>
          </w:tcPr>
          <w:p w:rsidR="0015014D" w:rsidRDefault="00E85A35">
            <w:pPr>
              <w:pStyle w:val="TableParagraph"/>
              <w:spacing w:before="0"/>
              <w:ind w:left="456" w:right="450" w:firstLine="2"/>
              <w:jc w:val="center"/>
              <w:rPr>
                <w:sz w:val="28"/>
              </w:rPr>
            </w:pPr>
            <w:r>
              <w:rPr>
                <w:sz w:val="28"/>
              </w:rPr>
              <w:t>Перечень учебных предметов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на углубленном уровне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15014D" w:rsidRDefault="00E85A35">
            <w:pPr>
              <w:pStyle w:val="TableParagraph"/>
              <w:spacing w:before="1" w:line="302" w:lineRule="exact"/>
              <w:ind w:left="930" w:right="927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</w:tr>
      <w:tr w:rsidR="0015014D" w:rsidTr="00BF5674">
        <w:trPr>
          <w:trHeight w:val="966"/>
        </w:trPr>
        <w:tc>
          <w:tcPr>
            <w:tcW w:w="617" w:type="dxa"/>
            <w:vAlign w:val="center"/>
          </w:tcPr>
          <w:p w:rsidR="0015014D" w:rsidRDefault="008102C4" w:rsidP="008102C4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7"/>
              </w:rPr>
              <w:t xml:space="preserve">   </w:t>
            </w:r>
            <w:r w:rsidR="00E85A35">
              <w:rPr>
                <w:sz w:val="28"/>
              </w:rPr>
              <w:t>1.</w:t>
            </w:r>
          </w:p>
        </w:tc>
        <w:tc>
          <w:tcPr>
            <w:tcW w:w="2378" w:type="dxa"/>
            <w:vAlign w:val="center"/>
          </w:tcPr>
          <w:p w:rsidR="0015014D" w:rsidRDefault="00E85A35" w:rsidP="008102C4">
            <w:pPr>
              <w:pStyle w:val="TableParagraph"/>
              <w:ind w:left="108" w:right="155"/>
              <w:rPr>
                <w:sz w:val="28"/>
              </w:rPr>
            </w:pPr>
            <w:r>
              <w:rPr>
                <w:sz w:val="28"/>
              </w:rPr>
              <w:t>Гуманитарный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профиль</w:t>
            </w:r>
          </w:p>
        </w:tc>
        <w:tc>
          <w:tcPr>
            <w:tcW w:w="2410" w:type="dxa"/>
          </w:tcPr>
          <w:p w:rsidR="0015014D" w:rsidRDefault="00E85A35">
            <w:pPr>
              <w:pStyle w:val="TableParagraph"/>
              <w:ind w:left="108" w:right="79"/>
              <w:rPr>
                <w:sz w:val="28"/>
              </w:rPr>
            </w:pPr>
            <w:r>
              <w:rPr>
                <w:sz w:val="28"/>
              </w:rPr>
              <w:t>Филологическая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(лингвистическая)</w:t>
            </w:r>
          </w:p>
        </w:tc>
        <w:tc>
          <w:tcPr>
            <w:tcW w:w="4941" w:type="dxa"/>
            <w:vAlign w:val="center"/>
          </w:tcPr>
          <w:p w:rsidR="0015014D" w:rsidRDefault="00BF5674" w:rsidP="00BF5674">
            <w:pPr>
              <w:pStyle w:val="TableParagraph"/>
              <w:spacing w:before="0" w:line="322" w:lineRule="exact"/>
              <w:ind w:left="108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BF5674">
              <w:rPr>
                <w:sz w:val="28"/>
              </w:rPr>
              <w:t>бществознание</w:t>
            </w:r>
            <w:r w:rsidR="00E85A35">
              <w:rPr>
                <w:sz w:val="28"/>
              </w:rPr>
              <w:t>, иностранный язык</w:t>
            </w:r>
            <w:r w:rsidR="00E85A3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</w:p>
        </w:tc>
      </w:tr>
      <w:tr w:rsidR="006015D4" w:rsidTr="003273CD">
        <w:trPr>
          <w:trHeight w:val="966"/>
        </w:trPr>
        <w:tc>
          <w:tcPr>
            <w:tcW w:w="617" w:type="dxa"/>
            <w:vAlign w:val="center"/>
          </w:tcPr>
          <w:p w:rsidR="006015D4" w:rsidRDefault="006015D4" w:rsidP="008102C4">
            <w:pPr>
              <w:pStyle w:val="TableParagraph"/>
              <w:spacing w:before="11"/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2378" w:type="dxa"/>
            <w:vAlign w:val="center"/>
          </w:tcPr>
          <w:p w:rsidR="006015D4" w:rsidRDefault="006015D4" w:rsidP="008102C4">
            <w:pPr>
              <w:pStyle w:val="TableParagraph"/>
              <w:ind w:left="108" w:right="155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</w:p>
        </w:tc>
        <w:tc>
          <w:tcPr>
            <w:tcW w:w="2410" w:type="dxa"/>
            <w:vAlign w:val="center"/>
          </w:tcPr>
          <w:p w:rsidR="006015D4" w:rsidRPr="008102C4" w:rsidRDefault="00E85A35" w:rsidP="00327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И</w:t>
            </w:r>
            <w:r w:rsidR="006015D4" w:rsidRPr="006015D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нформационно</w:t>
            </w:r>
            <w:r w:rsidR="006015D4" w:rsidRPr="006015D4">
              <w:rPr>
                <w:b/>
                <w:bCs/>
                <w:sz w:val="28"/>
                <w:szCs w:val="28"/>
              </w:rPr>
              <w:br/>
            </w:r>
            <w:r w:rsidR="006015D4" w:rsidRPr="006015D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математическая,</w:t>
            </w:r>
            <w:r w:rsidR="006015D4" w:rsidRPr="006015D4">
              <w:rPr>
                <w:b/>
                <w:bCs/>
                <w:sz w:val="28"/>
                <w:szCs w:val="28"/>
              </w:rPr>
              <w:br/>
            </w:r>
            <w:r w:rsidR="006015D4" w:rsidRPr="006015D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информационно</w:t>
            </w:r>
            <w:r w:rsidR="006015D4" w:rsidRPr="006015D4">
              <w:rPr>
                <w:b/>
                <w:bCs/>
                <w:sz w:val="28"/>
                <w:szCs w:val="28"/>
              </w:rPr>
              <w:br/>
            </w:r>
            <w:r w:rsidR="006015D4" w:rsidRPr="006015D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технологическая</w:t>
            </w:r>
          </w:p>
        </w:tc>
        <w:tc>
          <w:tcPr>
            <w:tcW w:w="4941" w:type="dxa"/>
            <w:vAlign w:val="center"/>
          </w:tcPr>
          <w:p w:rsidR="006015D4" w:rsidRPr="006015D4" w:rsidRDefault="003273CD" w:rsidP="00E34B9B">
            <w:pPr>
              <w:ind w:left="141" w:hanging="141"/>
              <w:rPr>
                <w:b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252F93" w:rsidRPr="00252F93">
              <w:rPr>
                <w:bCs/>
                <w:sz w:val="28"/>
                <w:szCs w:val="28"/>
              </w:rPr>
              <w:t>Математика</w:t>
            </w:r>
            <w:r w:rsidR="006015D4" w:rsidRPr="006015D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, иностранный язык</w:t>
            </w:r>
            <w:r w:rsidR="00BF567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34B9B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BF5674" w:rsidRPr="00BF5674">
              <w:rPr>
                <w:bCs/>
                <w:sz w:val="28"/>
                <w:szCs w:val="28"/>
              </w:rPr>
              <w:t>(английский)</w:t>
            </w:r>
            <w:r w:rsidR="006015D4" w:rsidRPr="006015D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,</w:t>
            </w:r>
            <w:r w:rsidR="00BF567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6015D4" w:rsidRPr="006015D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информатика и ИКТ</w:t>
            </w:r>
          </w:p>
        </w:tc>
      </w:tr>
      <w:tr w:rsidR="006015D4" w:rsidTr="003273CD">
        <w:trPr>
          <w:trHeight w:val="966"/>
        </w:trPr>
        <w:tc>
          <w:tcPr>
            <w:tcW w:w="617" w:type="dxa"/>
            <w:vAlign w:val="center"/>
          </w:tcPr>
          <w:p w:rsidR="006015D4" w:rsidRDefault="006015D4" w:rsidP="008102C4">
            <w:pPr>
              <w:pStyle w:val="TableParagraph"/>
              <w:spacing w:before="11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2378" w:type="dxa"/>
            <w:vAlign w:val="center"/>
          </w:tcPr>
          <w:p w:rsidR="006015D4" w:rsidRDefault="006015D4" w:rsidP="008102C4">
            <w:pPr>
              <w:pStyle w:val="TableParagraph"/>
              <w:ind w:left="108" w:right="155"/>
              <w:rPr>
                <w:sz w:val="28"/>
              </w:rPr>
            </w:pPr>
            <w:r>
              <w:rPr>
                <w:sz w:val="28"/>
              </w:rPr>
              <w:t>Социально-экономический</w:t>
            </w:r>
          </w:p>
        </w:tc>
        <w:tc>
          <w:tcPr>
            <w:tcW w:w="2410" w:type="dxa"/>
          </w:tcPr>
          <w:p w:rsidR="006015D4" w:rsidRDefault="006015D4">
            <w:pPr>
              <w:pStyle w:val="TableParagraph"/>
              <w:ind w:left="108" w:right="79"/>
              <w:rPr>
                <w:sz w:val="28"/>
              </w:rPr>
            </w:pPr>
            <w:r>
              <w:rPr>
                <w:sz w:val="28"/>
              </w:rPr>
              <w:t>Социально-экономическая</w:t>
            </w:r>
          </w:p>
        </w:tc>
        <w:tc>
          <w:tcPr>
            <w:tcW w:w="4941" w:type="dxa"/>
            <w:vAlign w:val="center"/>
          </w:tcPr>
          <w:p w:rsidR="006015D4" w:rsidRPr="00C73139" w:rsidRDefault="00252F93" w:rsidP="00252F93">
            <w:pPr>
              <w:pStyle w:val="TableParagraph"/>
              <w:spacing w:before="0" w:line="322" w:lineRule="exact"/>
              <w:ind w:left="108" w:righ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</w:t>
            </w:r>
            <w:r w:rsidR="006015D4" w:rsidRPr="00C73139">
              <w:rPr>
                <w:sz w:val="28"/>
                <w:szCs w:val="28"/>
              </w:rPr>
              <w:t xml:space="preserve"> обществознание, иностранный язык</w:t>
            </w:r>
            <w:r>
              <w:rPr>
                <w:sz w:val="28"/>
                <w:szCs w:val="28"/>
              </w:rPr>
              <w:t xml:space="preserve"> (английский)</w:t>
            </w:r>
          </w:p>
        </w:tc>
      </w:tr>
    </w:tbl>
    <w:p w:rsidR="0015014D" w:rsidRDefault="0015014D">
      <w:pPr>
        <w:pStyle w:val="a3"/>
        <w:rPr>
          <w:sz w:val="30"/>
        </w:rPr>
      </w:pPr>
    </w:p>
    <w:p w:rsidR="0015014D" w:rsidRDefault="0015014D">
      <w:pPr>
        <w:pStyle w:val="a3"/>
        <w:rPr>
          <w:sz w:val="30"/>
        </w:rPr>
      </w:pPr>
    </w:p>
    <w:p w:rsidR="0015014D" w:rsidRDefault="0015014D">
      <w:pPr>
        <w:pStyle w:val="a3"/>
        <w:spacing w:before="10"/>
        <w:rPr>
          <w:sz w:val="23"/>
        </w:rPr>
      </w:pPr>
    </w:p>
    <w:p w:rsidR="0015014D" w:rsidRDefault="00E85A35" w:rsidP="00260B0C">
      <w:pPr>
        <w:pStyle w:val="11"/>
        <w:numPr>
          <w:ilvl w:val="0"/>
          <w:numId w:val="2"/>
        </w:numPr>
        <w:tabs>
          <w:tab w:val="left" w:pos="1301"/>
          <w:tab w:val="left" w:pos="3082"/>
          <w:tab w:val="left" w:pos="3944"/>
          <w:tab w:val="left" w:pos="4380"/>
          <w:tab w:val="left" w:pos="5721"/>
          <w:tab w:val="left" w:pos="7747"/>
        </w:tabs>
        <w:ind w:right="107"/>
        <w:rPr>
          <w:u w:val="none"/>
        </w:rPr>
      </w:pPr>
      <w:r>
        <w:rPr>
          <w:u w:val="thick"/>
        </w:rPr>
        <w:t>Количество</w:t>
      </w:r>
      <w:r>
        <w:rPr>
          <w:u w:val="thick"/>
        </w:rPr>
        <w:tab/>
        <w:t>ме</w:t>
      </w:r>
      <w:proofErr w:type="gramStart"/>
      <w:r>
        <w:rPr>
          <w:u w:val="thick"/>
        </w:rPr>
        <w:t>ст</w:t>
      </w:r>
      <w:r>
        <w:rPr>
          <w:u w:val="thick"/>
        </w:rPr>
        <w:tab/>
        <w:t>в</w:t>
      </w:r>
      <w:r>
        <w:rPr>
          <w:u w:val="thick"/>
        </w:rPr>
        <w:tab/>
        <w:t>кл</w:t>
      </w:r>
      <w:proofErr w:type="gramEnd"/>
      <w:r>
        <w:rPr>
          <w:u w:val="thick"/>
        </w:rPr>
        <w:t>ассах,</w:t>
      </w:r>
      <w:r>
        <w:rPr>
          <w:u w:val="thick"/>
        </w:rPr>
        <w:tab/>
        <w:t>реализующих</w:t>
      </w:r>
      <w:r>
        <w:rPr>
          <w:u w:val="thick"/>
        </w:rPr>
        <w:tab/>
      </w:r>
      <w:r>
        <w:rPr>
          <w:spacing w:val="-1"/>
          <w:u w:val="thick"/>
        </w:rPr>
        <w:t>общеобразовательные</w:t>
      </w:r>
      <w:r>
        <w:rPr>
          <w:spacing w:val="-67"/>
          <w:u w:val="none"/>
        </w:rPr>
        <w:t xml:space="preserve"> </w:t>
      </w:r>
      <w:r>
        <w:rPr>
          <w:u w:val="thick"/>
        </w:rPr>
        <w:t>программы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профильного обучения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на 202</w:t>
      </w:r>
      <w:r w:rsidR="00C53FDE">
        <w:rPr>
          <w:u w:val="thick"/>
        </w:rPr>
        <w:t>4</w:t>
      </w:r>
      <w:r>
        <w:rPr>
          <w:u w:val="thick"/>
        </w:rPr>
        <w:t>-202</w:t>
      </w:r>
      <w:r w:rsidR="00C53FDE">
        <w:rPr>
          <w:u w:val="thick"/>
        </w:rPr>
        <w:t>5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год.</w:t>
      </w:r>
    </w:p>
    <w:p w:rsidR="0015014D" w:rsidRDefault="0015014D">
      <w:pPr>
        <w:pStyle w:val="a3"/>
        <w:spacing w:before="5"/>
        <w:rPr>
          <w:b/>
          <w:sz w:val="20"/>
        </w:rPr>
      </w:pPr>
    </w:p>
    <w:p w:rsidR="0015014D" w:rsidRDefault="00E85A35">
      <w:pPr>
        <w:pStyle w:val="a3"/>
        <w:spacing w:before="89"/>
        <w:ind w:left="232" w:right="104" w:firstLine="708"/>
        <w:jc w:val="both"/>
      </w:pPr>
      <w:r>
        <w:t>Общеобразовательное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C53FDE">
        <w:t>4</w:t>
      </w:r>
      <w:r>
        <w:t>-202</w:t>
      </w:r>
      <w:r w:rsidR="006015D4">
        <w:t>5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 w:rsidR="006015D4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</w:t>
      </w:r>
      <w:r w:rsidR="00260B0C">
        <w:rPr>
          <w:b/>
        </w:rPr>
        <w:t>а</w:t>
      </w:r>
      <w:r>
        <w:t>,</w:t>
      </w:r>
      <w:r>
        <w:rPr>
          <w:spacing w:val="1"/>
        </w:rPr>
        <w:t xml:space="preserve"> </w:t>
      </w:r>
      <w:proofErr w:type="gramStart"/>
      <w:r>
        <w:t>реализующи</w:t>
      </w:r>
      <w:r w:rsidR="006015D4">
        <w:t>х</w:t>
      </w:r>
      <w:proofErr w:type="gramEnd"/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36"/>
        <w:gridCol w:w="2410"/>
        <w:gridCol w:w="2531"/>
        <w:gridCol w:w="2552"/>
      </w:tblGrid>
      <w:tr w:rsidR="0015014D" w:rsidTr="00735BBB">
        <w:trPr>
          <w:trHeight w:val="966"/>
        </w:trPr>
        <w:tc>
          <w:tcPr>
            <w:tcW w:w="617" w:type="dxa"/>
          </w:tcPr>
          <w:p w:rsidR="0015014D" w:rsidRDefault="00E85A35">
            <w:pPr>
              <w:pStyle w:val="TableParagraph"/>
              <w:ind w:left="119" w:right="90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236" w:type="dxa"/>
          </w:tcPr>
          <w:p w:rsidR="0015014D" w:rsidRDefault="00E85A35">
            <w:pPr>
              <w:pStyle w:val="TableParagraph"/>
              <w:spacing w:before="0" w:line="322" w:lineRule="exact"/>
              <w:ind w:left="295" w:right="287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Профили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2410" w:type="dxa"/>
          </w:tcPr>
          <w:p w:rsidR="0015014D" w:rsidRDefault="0015014D">
            <w:pPr>
              <w:pStyle w:val="TableParagraph"/>
              <w:spacing w:before="11"/>
              <w:rPr>
                <w:sz w:val="27"/>
              </w:rPr>
            </w:pPr>
          </w:p>
          <w:p w:rsidR="0015014D" w:rsidRDefault="00E85A35">
            <w:pPr>
              <w:pStyle w:val="TableParagraph"/>
              <w:spacing w:before="0"/>
              <w:ind w:left="230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</w:p>
        </w:tc>
        <w:tc>
          <w:tcPr>
            <w:tcW w:w="2531" w:type="dxa"/>
            <w:vAlign w:val="center"/>
          </w:tcPr>
          <w:p w:rsidR="0015014D" w:rsidRDefault="00E85A35" w:rsidP="00260B0C">
            <w:pPr>
              <w:pStyle w:val="TableParagraph"/>
              <w:spacing w:before="0"/>
              <w:ind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 w:rsidR="006015D4">
              <w:rPr>
                <w:sz w:val="28"/>
              </w:rPr>
              <w:t>/подгрупп</w:t>
            </w:r>
          </w:p>
        </w:tc>
        <w:tc>
          <w:tcPr>
            <w:tcW w:w="2552" w:type="dxa"/>
            <w:vAlign w:val="center"/>
          </w:tcPr>
          <w:p w:rsidR="00260B0C" w:rsidRDefault="00E85A35" w:rsidP="00260B0C">
            <w:pPr>
              <w:pStyle w:val="TableParagraph"/>
              <w:spacing w:before="0"/>
              <w:ind w:left="886" w:right="141" w:hanging="72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мест</w:t>
            </w:r>
          </w:p>
          <w:p w:rsidR="0015014D" w:rsidRDefault="00E85A35" w:rsidP="00260B0C">
            <w:pPr>
              <w:pStyle w:val="TableParagraph"/>
              <w:spacing w:before="0"/>
              <w:ind w:left="886" w:right="141" w:hanging="7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 w:rsidR="00260B0C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15014D" w:rsidTr="007641CD">
        <w:trPr>
          <w:trHeight w:val="642"/>
        </w:trPr>
        <w:tc>
          <w:tcPr>
            <w:tcW w:w="617" w:type="dxa"/>
          </w:tcPr>
          <w:p w:rsidR="0015014D" w:rsidRDefault="00E85A35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6" w:type="dxa"/>
            <w:vAlign w:val="center"/>
          </w:tcPr>
          <w:p w:rsidR="0015014D" w:rsidRDefault="00E85A35" w:rsidP="00B804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Гуманитарный</w:t>
            </w:r>
          </w:p>
        </w:tc>
        <w:tc>
          <w:tcPr>
            <w:tcW w:w="2410" w:type="dxa"/>
          </w:tcPr>
          <w:p w:rsidR="0015014D" w:rsidRDefault="00E85A35">
            <w:pPr>
              <w:pStyle w:val="TableParagraph"/>
              <w:spacing w:before="0" w:line="322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Филологическая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(лингвистическая)</w:t>
            </w:r>
          </w:p>
        </w:tc>
        <w:tc>
          <w:tcPr>
            <w:tcW w:w="2531" w:type="dxa"/>
            <w:vAlign w:val="center"/>
          </w:tcPr>
          <w:p w:rsidR="0015014D" w:rsidRDefault="00C53FDE" w:rsidP="007641C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2552" w:type="dxa"/>
            <w:vAlign w:val="center"/>
          </w:tcPr>
          <w:p w:rsidR="0015014D" w:rsidRDefault="00C53FDE" w:rsidP="007641CD">
            <w:pPr>
              <w:pStyle w:val="TableParagraph"/>
              <w:ind w:left="1115" w:right="11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015D4" w:rsidTr="007641CD">
        <w:trPr>
          <w:trHeight w:val="642"/>
        </w:trPr>
        <w:tc>
          <w:tcPr>
            <w:tcW w:w="617" w:type="dxa"/>
            <w:vAlign w:val="center"/>
          </w:tcPr>
          <w:p w:rsidR="006015D4" w:rsidRDefault="006015D4" w:rsidP="00B804E0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2</w:t>
            </w:r>
            <w:r w:rsidR="00B804E0">
              <w:rPr>
                <w:sz w:val="28"/>
              </w:rPr>
              <w:t>.</w:t>
            </w:r>
          </w:p>
        </w:tc>
        <w:tc>
          <w:tcPr>
            <w:tcW w:w="2236" w:type="dxa"/>
            <w:vAlign w:val="center"/>
          </w:tcPr>
          <w:p w:rsidR="006015D4" w:rsidRDefault="006015D4" w:rsidP="00B804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</w:p>
        </w:tc>
        <w:tc>
          <w:tcPr>
            <w:tcW w:w="2410" w:type="dxa"/>
          </w:tcPr>
          <w:p w:rsidR="006015D4" w:rsidRDefault="006015D4">
            <w:pPr>
              <w:pStyle w:val="TableParagraph"/>
              <w:spacing w:before="0" w:line="322" w:lineRule="exact"/>
              <w:ind w:left="108" w:right="79"/>
              <w:rPr>
                <w:sz w:val="28"/>
              </w:rPr>
            </w:pPr>
            <w:r w:rsidRPr="006015D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информационно</w:t>
            </w:r>
            <w:r w:rsidRPr="006015D4">
              <w:rPr>
                <w:b/>
                <w:bCs/>
                <w:sz w:val="28"/>
                <w:szCs w:val="28"/>
              </w:rPr>
              <w:br/>
            </w:r>
            <w:r w:rsidRPr="006015D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математическая,</w:t>
            </w:r>
            <w:r w:rsidRPr="006015D4">
              <w:rPr>
                <w:b/>
                <w:bCs/>
                <w:sz w:val="28"/>
                <w:szCs w:val="28"/>
              </w:rPr>
              <w:br/>
            </w:r>
            <w:r w:rsidRPr="006015D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информационно</w:t>
            </w:r>
            <w:r w:rsidRPr="006015D4">
              <w:rPr>
                <w:b/>
                <w:bCs/>
                <w:sz w:val="28"/>
                <w:szCs w:val="28"/>
              </w:rPr>
              <w:br/>
            </w:r>
            <w:r w:rsidRPr="006015D4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технологическая</w:t>
            </w:r>
          </w:p>
        </w:tc>
        <w:tc>
          <w:tcPr>
            <w:tcW w:w="2531" w:type="dxa"/>
            <w:vAlign w:val="center"/>
          </w:tcPr>
          <w:p w:rsidR="006015D4" w:rsidRDefault="006015D4" w:rsidP="007641C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2552" w:type="dxa"/>
            <w:vAlign w:val="center"/>
          </w:tcPr>
          <w:p w:rsidR="006015D4" w:rsidRDefault="006015D4" w:rsidP="007641CD">
            <w:pPr>
              <w:pStyle w:val="TableParagraph"/>
              <w:ind w:left="1115" w:right="110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015D4" w:rsidTr="007641CD">
        <w:trPr>
          <w:trHeight w:val="642"/>
        </w:trPr>
        <w:tc>
          <w:tcPr>
            <w:tcW w:w="617" w:type="dxa"/>
            <w:vAlign w:val="center"/>
          </w:tcPr>
          <w:p w:rsidR="006015D4" w:rsidRDefault="006015D4" w:rsidP="00B804E0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3</w:t>
            </w:r>
            <w:r w:rsidR="00B804E0">
              <w:rPr>
                <w:sz w:val="28"/>
              </w:rPr>
              <w:t>.</w:t>
            </w:r>
          </w:p>
        </w:tc>
        <w:tc>
          <w:tcPr>
            <w:tcW w:w="2236" w:type="dxa"/>
            <w:vAlign w:val="center"/>
          </w:tcPr>
          <w:p w:rsidR="006015D4" w:rsidRDefault="006015D4" w:rsidP="00B804E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 w:rsidR="00735BBB">
              <w:rPr>
                <w:sz w:val="28"/>
              </w:rPr>
              <w:t xml:space="preserve">  </w:t>
            </w:r>
            <w:r>
              <w:rPr>
                <w:sz w:val="28"/>
              </w:rPr>
              <w:t>экономический</w:t>
            </w:r>
          </w:p>
        </w:tc>
        <w:tc>
          <w:tcPr>
            <w:tcW w:w="2410" w:type="dxa"/>
            <w:vAlign w:val="center"/>
          </w:tcPr>
          <w:p w:rsidR="006015D4" w:rsidRDefault="006015D4" w:rsidP="00735BBB">
            <w:pPr>
              <w:pStyle w:val="TableParagraph"/>
              <w:spacing w:before="0" w:line="322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Социально-экономическая</w:t>
            </w:r>
          </w:p>
        </w:tc>
        <w:tc>
          <w:tcPr>
            <w:tcW w:w="2531" w:type="dxa"/>
            <w:vAlign w:val="center"/>
          </w:tcPr>
          <w:p w:rsidR="006015D4" w:rsidRDefault="00C53FDE" w:rsidP="007641C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2552" w:type="dxa"/>
            <w:vAlign w:val="center"/>
          </w:tcPr>
          <w:p w:rsidR="006015D4" w:rsidRDefault="00C53FDE" w:rsidP="007641CD">
            <w:pPr>
              <w:pStyle w:val="TableParagraph"/>
              <w:ind w:left="1115" w:right="110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15014D" w:rsidRDefault="0015014D">
      <w:pPr>
        <w:pStyle w:val="a3"/>
        <w:spacing w:before="10"/>
        <w:rPr>
          <w:sz w:val="27"/>
        </w:rPr>
      </w:pPr>
    </w:p>
    <w:p w:rsidR="006015D4" w:rsidRDefault="00E85A35" w:rsidP="00E85A35">
      <w:pPr>
        <w:pStyle w:val="a3"/>
        <w:spacing w:before="68"/>
        <w:ind w:left="284" w:right="102" w:firstLine="284"/>
        <w:jc w:val="both"/>
      </w:pPr>
      <w:proofErr w:type="gramStart"/>
      <w:r>
        <w:lastRenderedPageBreak/>
        <w:t>Индивидуальный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переводе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6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муниципальные</w:t>
      </w:r>
      <w:r>
        <w:rPr>
          <w:spacing w:val="68"/>
        </w:rPr>
        <w:t xml:space="preserve"> </w:t>
      </w:r>
      <w:r>
        <w:t>образовательные</w:t>
      </w:r>
      <w:r>
        <w:rPr>
          <w:spacing w:val="69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для</w:t>
      </w:r>
      <w:r w:rsidR="006015D4">
        <w:t xml:space="preserve"> получения</w:t>
      </w:r>
      <w:r w:rsidR="006015D4">
        <w:rPr>
          <w:spacing w:val="1"/>
        </w:rPr>
        <w:t xml:space="preserve"> </w:t>
      </w:r>
      <w:r w:rsidR="006015D4">
        <w:t>основного</w:t>
      </w:r>
      <w:r w:rsidR="006015D4">
        <w:rPr>
          <w:spacing w:val="1"/>
        </w:rPr>
        <w:t xml:space="preserve"> </w:t>
      </w:r>
      <w:r w:rsidR="006015D4">
        <w:t>общего</w:t>
      </w:r>
      <w:r w:rsidR="006015D4">
        <w:rPr>
          <w:spacing w:val="1"/>
        </w:rPr>
        <w:t xml:space="preserve"> </w:t>
      </w:r>
      <w:r w:rsidR="006015D4">
        <w:t>и</w:t>
      </w:r>
      <w:r w:rsidR="006015D4">
        <w:rPr>
          <w:spacing w:val="1"/>
        </w:rPr>
        <w:t xml:space="preserve"> </w:t>
      </w:r>
      <w:r w:rsidR="006015D4">
        <w:t>среднего</w:t>
      </w:r>
      <w:r w:rsidR="006015D4">
        <w:rPr>
          <w:spacing w:val="1"/>
        </w:rPr>
        <w:t xml:space="preserve"> </w:t>
      </w:r>
      <w:r w:rsidR="006015D4">
        <w:t>общего</w:t>
      </w:r>
      <w:r w:rsidR="006015D4">
        <w:rPr>
          <w:spacing w:val="1"/>
        </w:rPr>
        <w:t xml:space="preserve"> </w:t>
      </w:r>
      <w:r w:rsidR="006015D4">
        <w:t>образования</w:t>
      </w:r>
      <w:r w:rsidR="006015D4">
        <w:rPr>
          <w:spacing w:val="1"/>
        </w:rPr>
        <w:t xml:space="preserve"> </w:t>
      </w:r>
      <w:r w:rsidR="006015D4">
        <w:t>с</w:t>
      </w:r>
      <w:r w:rsidR="006015D4">
        <w:rPr>
          <w:spacing w:val="1"/>
        </w:rPr>
        <w:t xml:space="preserve"> </w:t>
      </w:r>
      <w:r w:rsidR="006015D4">
        <w:t>углубленным</w:t>
      </w:r>
      <w:r w:rsidR="006015D4">
        <w:rPr>
          <w:spacing w:val="1"/>
        </w:rPr>
        <w:t xml:space="preserve"> </w:t>
      </w:r>
      <w:r w:rsidR="006015D4">
        <w:t>изучением</w:t>
      </w:r>
      <w:r w:rsidR="006015D4">
        <w:rPr>
          <w:spacing w:val="1"/>
        </w:rPr>
        <w:t xml:space="preserve"> </w:t>
      </w:r>
      <w:r w:rsidR="006015D4">
        <w:t>отдельных</w:t>
      </w:r>
      <w:r w:rsidR="006015D4">
        <w:rPr>
          <w:spacing w:val="1"/>
        </w:rPr>
        <w:t xml:space="preserve"> </w:t>
      </w:r>
      <w:r w:rsidR="006015D4">
        <w:t>учебных</w:t>
      </w:r>
      <w:r w:rsidR="006015D4">
        <w:rPr>
          <w:spacing w:val="1"/>
        </w:rPr>
        <w:t xml:space="preserve"> </w:t>
      </w:r>
      <w:r w:rsidR="006015D4">
        <w:t>предметов</w:t>
      </w:r>
      <w:r w:rsidR="006015D4">
        <w:rPr>
          <w:spacing w:val="1"/>
        </w:rPr>
        <w:t xml:space="preserve"> </w:t>
      </w:r>
      <w:r w:rsidR="006015D4">
        <w:t>или</w:t>
      </w:r>
      <w:r w:rsidR="006015D4">
        <w:rPr>
          <w:spacing w:val="1"/>
        </w:rPr>
        <w:t xml:space="preserve"> </w:t>
      </w:r>
      <w:r w:rsidR="006015D4">
        <w:t>для</w:t>
      </w:r>
      <w:r w:rsidR="006015D4">
        <w:rPr>
          <w:spacing w:val="1"/>
        </w:rPr>
        <w:t xml:space="preserve"> </w:t>
      </w:r>
      <w:r w:rsidR="006015D4">
        <w:t>профильного</w:t>
      </w:r>
      <w:r w:rsidR="006015D4">
        <w:rPr>
          <w:spacing w:val="1"/>
        </w:rPr>
        <w:t xml:space="preserve"> </w:t>
      </w:r>
      <w:r w:rsidR="006015D4">
        <w:t>обучения</w:t>
      </w:r>
      <w:r w:rsidR="006015D4">
        <w:rPr>
          <w:spacing w:val="1"/>
        </w:rPr>
        <w:t xml:space="preserve"> </w:t>
      </w:r>
      <w:r w:rsidR="006015D4">
        <w:t>в</w:t>
      </w:r>
      <w:r w:rsidR="006015D4">
        <w:rPr>
          <w:spacing w:val="1"/>
        </w:rPr>
        <w:t xml:space="preserve"> </w:t>
      </w:r>
      <w:r w:rsidR="006015D4">
        <w:t>Краснодарском</w:t>
      </w:r>
      <w:r w:rsidR="006015D4">
        <w:rPr>
          <w:spacing w:val="3"/>
        </w:rPr>
        <w:t xml:space="preserve"> </w:t>
      </w:r>
      <w:r w:rsidR="006015D4">
        <w:t>крае</w:t>
      </w:r>
      <w:r w:rsidR="006015D4">
        <w:rPr>
          <w:spacing w:val="3"/>
        </w:rPr>
        <w:t xml:space="preserve"> </w:t>
      </w:r>
      <w:r w:rsidR="006015D4">
        <w:t>(утвержден</w:t>
      </w:r>
      <w:r w:rsidR="006015D4">
        <w:rPr>
          <w:spacing w:val="10"/>
        </w:rPr>
        <w:t xml:space="preserve"> </w:t>
      </w:r>
      <w:r w:rsidR="006015D4">
        <w:t>приказом</w:t>
      </w:r>
      <w:r w:rsidR="006015D4">
        <w:rPr>
          <w:spacing w:val="3"/>
        </w:rPr>
        <w:t xml:space="preserve"> </w:t>
      </w:r>
      <w:r w:rsidR="006015D4">
        <w:t>МОН</w:t>
      </w:r>
      <w:r w:rsidR="006015D4">
        <w:rPr>
          <w:spacing w:val="3"/>
        </w:rPr>
        <w:t xml:space="preserve"> </w:t>
      </w:r>
      <w:r w:rsidR="006015D4">
        <w:t>и</w:t>
      </w:r>
      <w:r w:rsidR="006015D4">
        <w:rPr>
          <w:spacing w:val="3"/>
        </w:rPr>
        <w:t xml:space="preserve"> </w:t>
      </w:r>
      <w:r w:rsidR="006015D4">
        <w:t>КК</w:t>
      </w:r>
      <w:r w:rsidR="006015D4">
        <w:rPr>
          <w:spacing w:val="1"/>
        </w:rPr>
        <w:t xml:space="preserve"> </w:t>
      </w:r>
      <w:r w:rsidR="006015D4">
        <w:t>от</w:t>
      </w:r>
      <w:r w:rsidR="006015D4">
        <w:rPr>
          <w:spacing w:val="6"/>
        </w:rPr>
        <w:t xml:space="preserve"> </w:t>
      </w:r>
      <w:r w:rsidR="006015D4">
        <w:t>24</w:t>
      </w:r>
      <w:r w:rsidR="006015D4">
        <w:rPr>
          <w:spacing w:val="4"/>
        </w:rPr>
        <w:t xml:space="preserve"> </w:t>
      </w:r>
      <w:r w:rsidR="006015D4">
        <w:t>декабря</w:t>
      </w:r>
      <w:r w:rsidR="006015D4">
        <w:rPr>
          <w:spacing w:val="3"/>
        </w:rPr>
        <w:t xml:space="preserve"> </w:t>
      </w:r>
      <w:r w:rsidR="006015D4">
        <w:t>2020</w:t>
      </w:r>
      <w:r w:rsidR="006015D4">
        <w:rPr>
          <w:spacing w:val="4"/>
        </w:rPr>
        <w:t xml:space="preserve"> </w:t>
      </w:r>
      <w:r w:rsidR="006015D4">
        <w:t>года №3476) и на основании Порядка организации индивидуального</w:t>
      </w:r>
      <w:proofErr w:type="gramEnd"/>
      <w:r w:rsidR="006015D4">
        <w:t xml:space="preserve"> отбора при приеме</w:t>
      </w:r>
      <w:r w:rsidR="006015D4">
        <w:rPr>
          <w:spacing w:val="1"/>
        </w:rPr>
        <w:t xml:space="preserve"> </w:t>
      </w:r>
      <w:r w:rsidR="006015D4">
        <w:t>либо переводе в МАОУ гимназию № 6 для получения основного общего,</w:t>
      </w:r>
      <w:r w:rsidR="006015D4">
        <w:rPr>
          <w:spacing w:val="1"/>
        </w:rPr>
        <w:t xml:space="preserve"> </w:t>
      </w:r>
      <w:r w:rsidR="006015D4">
        <w:t>среднего</w:t>
      </w:r>
      <w:r w:rsidR="006015D4">
        <w:rPr>
          <w:spacing w:val="1"/>
        </w:rPr>
        <w:t xml:space="preserve"> </w:t>
      </w:r>
      <w:r w:rsidR="006015D4">
        <w:t>общего образования с углублённым изучением отдельных учебных предметов или</w:t>
      </w:r>
      <w:r w:rsidR="006015D4">
        <w:rPr>
          <w:spacing w:val="1"/>
        </w:rPr>
        <w:t xml:space="preserve"> </w:t>
      </w:r>
      <w:r w:rsidR="006015D4">
        <w:t>профильного</w:t>
      </w:r>
      <w:r w:rsidR="006015D4">
        <w:rPr>
          <w:spacing w:val="-3"/>
        </w:rPr>
        <w:t xml:space="preserve"> </w:t>
      </w:r>
      <w:r w:rsidR="006015D4">
        <w:t>обучения в</w:t>
      </w:r>
      <w:r w:rsidR="006015D4">
        <w:rPr>
          <w:spacing w:val="-4"/>
        </w:rPr>
        <w:t xml:space="preserve"> </w:t>
      </w:r>
      <w:r w:rsidR="006015D4">
        <w:t>202</w:t>
      </w:r>
      <w:r w:rsidR="00C53FDE">
        <w:t>4</w:t>
      </w:r>
      <w:r w:rsidR="006015D4">
        <w:t>.</w:t>
      </w:r>
    </w:p>
    <w:p w:rsidR="006015D4" w:rsidRDefault="006015D4" w:rsidP="00E85A35">
      <w:pPr>
        <w:pStyle w:val="a3"/>
        <w:ind w:left="284" w:right="105" w:firstLine="284"/>
        <w:jc w:val="both"/>
      </w:pPr>
      <w:proofErr w:type="gramStart"/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 при приеме либо переводе в МАОУ гимназию № 6 для получения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 общего образования с углублённым изучением отдельных 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или профильного</w:t>
      </w:r>
      <w:r>
        <w:rPr>
          <w:spacing w:val="-3"/>
        </w:rPr>
        <w:t xml:space="preserve"> </w:t>
      </w:r>
      <w:r>
        <w:t>обучения в</w:t>
      </w:r>
      <w:proofErr w:type="gramEnd"/>
      <w:r>
        <w:rPr>
          <w:spacing w:val="-4"/>
        </w:rPr>
        <w:t xml:space="preserve"> </w:t>
      </w:r>
      <w:r>
        <w:t>202</w:t>
      </w:r>
      <w:r w:rsidR="007641CD">
        <w:t xml:space="preserve">4 </w:t>
      </w:r>
      <w:r>
        <w:t>году.</w:t>
      </w:r>
    </w:p>
    <w:p w:rsidR="006015D4" w:rsidRDefault="006015D4" w:rsidP="007641CD">
      <w:pPr>
        <w:pStyle w:val="11"/>
        <w:numPr>
          <w:ilvl w:val="0"/>
          <w:numId w:val="2"/>
        </w:numPr>
        <w:tabs>
          <w:tab w:val="left" w:pos="851"/>
          <w:tab w:val="left" w:pos="1301"/>
        </w:tabs>
        <w:ind w:left="567" w:firstLine="284"/>
        <w:jc w:val="both"/>
        <w:rPr>
          <w:u w:val="none"/>
        </w:rPr>
      </w:pPr>
      <w:r>
        <w:rPr>
          <w:u w:val="thick"/>
        </w:rPr>
        <w:t>Сроки,</w:t>
      </w:r>
      <w:r>
        <w:rPr>
          <w:spacing w:val="1"/>
          <w:u w:val="thick"/>
        </w:rPr>
        <w:t xml:space="preserve"> </w:t>
      </w:r>
      <w:r>
        <w:rPr>
          <w:u w:val="thick"/>
        </w:rPr>
        <w:t>время,</w:t>
      </w:r>
      <w:r>
        <w:rPr>
          <w:spacing w:val="1"/>
          <w:u w:val="thick"/>
        </w:rPr>
        <w:t xml:space="preserve"> </w:t>
      </w:r>
      <w:r>
        <w:rPr>
          <w:u w:val="thick"/>
        </w:rPr>
        <w:t>место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формы</w:t>
      </w:r>
      <w:r>
        <w:rPr>
          <w:spacing w:val="1"/>
          <w:u w:val="thick"/>
        </w:rPr>
        <w:t xml:space="preserve"> </w:t>
      </w:r>
      <w:r>
        <w:rPr>
          <w:u w:val="thick"/>
        </w:rPr>
        <w:t>подачи</w:t>
      </w:r>
      <w:r>
        <w:rPr>
          <w:spacing w:val="1"/>
          <w:u w:val="thick"/>
        </w:rPr>
        <w:t xml:space="preserve"> </w:t>
      </w:r>
      <w:r>
        <w:rPr>
          <w:u w:val="thick"/>
        </w:rPr>
        <w:t>заявлений</w:t>
      </w:r>
      <w:r>
        <w:rPr>
          <w:spacing w:val="1"/>
          <w:u w:val="thick"/>
        </w:rPr>
        <w:t xml:space="preserve"> </w:t>
      </w:r>
      <w:r>
        <w:rPr>
          <w:u w:val="thick"/>
        </w:rPr>
        <w:t>для</w:t>
      </w:r>
      <w:r>
        <w:rPr>
          <w:spacing w:val="1"/>
          <w:u w:val="thick"/>
        </w:rPr>
        <w:t xml:space="preserve"> </w:t>
      </w:r>
      <w:r>
        <w:rPr>
          <w:u w:val="thick"/>
        </w:rPr>
        <w:t>участия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none"/>
        </w:rPr>
        <w:t xml:space="preserve"> </w:t>
      </w:r>
      <w:r>
        <w:rPr>
          <w:u w:val="thick"/>
        </w:rPr>
        <w:t>индивидуальном</w:t>
      </w:r>
      <w:r>
        <w:rPr>
          <w:spacing w:val="1"/>
          <w:u w:val="thick"/>
        </w:rPr>
        <w:t xml:space="preserve"> </w:t>
      </w:r>
      <w:r>
        <w:rPr>
          <w:u w:val="thick"/>
        </w:rPr>
        <w:t>отборе</w:t>
      </w:r>
      <w:r>
        <w:rPr>
          <w:spacing w:val="1"/>
          <w:u w:val="thick"/>
        </w:rPr>
        <w:t xml:space="preserve"> </w:t>
      </w:r>
      <w:r>
        <w:rPr>
          <w:u w:val="thick"/>
        </w:rPr>
        <w:t>граждан,</w:t>
      </w:r>
      <w:r>
        <w:rPr>
          <w:spacing w:val="1"/>
          <w:u w:val="thick"/>
        </w:rPr>
        <w:t xml:space="preserve"> </w:t>
      </w:r>
      <w:r>
        <w:rPr>
          <w:u w:val="thick"/>
        </w:rPr>
        <w:t>имеющих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право</w:t>
      </w:r>
      <w:r>
        <w:rPr>
          <w:spacing w:val="1"/>
          <w:u w:val="thick"/>
        </w:rPr>
        <w:t xml:space="preserve"> </w:t>
      </w:r>
      <w:r>
        <w:rPr>
          <w:u w:val="thick"/>
        </w:rPr>
        <w:t>на</w:t>
      </w:r>
      <w:r>
        <w:rPr>
          <w:spacing w:val="71"/>
          <w:u w:val="thick"/>
        </w:rPr>
        <w:t xml:space="preserve"> </w:t>
      </w:r>
      <w:r>
        <w:rPr>
          <w:u w:val="thick"/>
        </w:rPr>
        <w:t>получение</w:t>
      </w:r>
      <w:r>
        <w:rPr>
          <w:spacing w:val="1"/>
          <w:u w:val="none"/>
        </w:rPr>
        <w:t xml:space="preserve"> </w:t>
      </w:r>
      <w:r>
        <w:rPr>
          <w:u w:val="thick"/>
        </w:rPr>
        <w:t>среднего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образования,</w:t>
      </w:r>
      <w:r>
        <w:rPr>
          <w:spacing w:val="1"/>
          <w:u w:val="thick"/>
        </w:rPr>
        <w:t xml:space="preserve"> </w:t>
      </w:r>
      <w:r>
        <w:rPr>
          <w:u w:val="thick"/>
        </w:rPr>
        <w:t>для</w:t>
      </w:r>
      <w:r>
        <w:rPr>
          <w:spacing w:val="1"/>
          <w:u w:val="thick"/>
        </w:rPr>
        <w:t xml:space="preserve"> </w:t>
      </w:r>
      <w:r>
        <w:rPr>
          <w:u w:val="thick"/>
        </w:rPr>
        <w:t>профильного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МАОУ</w:t>
      </w:r>
      <w:r>
        <w:rPr>
          <w:spacing w:val="1"/>
          <w:u w:val="none"/>
        </w:rPr>
        <w:t xml:space="preserve"> </w:t>
      </w:r>
      <w:r>
        <w:rPr>
          <w:u w:val="thick"/>
        </w:rPr>
        <w:t>гимназии</w:t>
      </w:r>
      <w:r>
        <w:rPr>
          <w:spacing w:val="-2"/>
          <w:u w:val="thick"/>
        </w:rPr>
        <w:t xml:space="preserve"> </w:t>
      </w:r>
      <w:r>
        <w:rPr>
          <w:u w:val="thick"/>
        </w:rPr>
        <w:t>№6</w:t>
      </w:r>
      <w:r>
        <w:rPr>
          <w:spacing w:val="1"/>
          <w:u w:val="thick"/>
        </w:rPr>
        <w:t xml:space="preserve"> </w:t>
      </w:r>
      <w:r>
        <w:rPr>
          <w:u w:val="thick"/>
        </w:rPr>
        <w:t>на</w:t>
      </w:r>
      <w:r>
        <w:rPr>
          <w:spacing w:val="1"/>
          <w:u w:val="thick"/>
        </w:rPr>
        <w:t xml:space="preserve"> </w:t>
      </w:r>
      <w:r>
        <w:rPr>
          <w:u w:val="thick"/>
        </w:rPr>
        <w:t>202</w:t>
      </w:r>
      <w:r w:rsidR="00916C7C">
        <w:rPr>
          <w:u w:val="thick"/>
        </w:rPr>
        <w:t>4</w:t>
      </w:r>
      <w:r>
        <w:rPr>
          <w:u w:val="thick"/>
        </w:rPr>
        <w:t>-202</w:t>
      </w:r>
      <w:r w:rsidR="00916C7C">
        <w:rPr>
          <w:u w:val="thick"/>
        </w:rPr>
        <w:t xml:space="preserve">5 </w:t>
      </w:r>
      <w:r>
        <w:rPr>
          <w:u w:val="thick"/>
        </w:rPr>
        <w:t>учебный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год.</w:t>
      </w:r>
    </w:p>
    <w:p w:rsidR="006015D4" w:rsidRDefault="006015D4" w:rsidP="00E85A35">
      <w:pPr>
        <w:pStyle w:val="a3"/>
        <w:spacing w:before="3"/>
        <w:ind w:left="284" w:firstLine="284"/>
        <w:jc w:val="both"/>
        <w:rPr>
          <w:b/>
          <w:sz w:val="20"/>
        </w:rPr>
      </w:pPr>
    </w:p>
    <w:p w:rsidR="006015D4" w:rsidRDefault="006015D4" w:rsidP="00E85A35">
      <w:pPr>
        <w:spacing w:before="89"/>
        <w:ind w:left="284" w:right="100" w:firstLine="284"/>
        <w:jc w:val="both"/>
        <w:rPr>
          <w:sz w:val="28"/>
        </w:rPr>
      </w:pPr>
      <w:r>
        <w:rPr>
          <w:sz w:val="28"/>
        </w:rPr>
        <w:t>О дате и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заявлений родителей (законных 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 граждан для участия в индивидуальном отборе граждан, 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СООБЩЕННО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позднее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отбора</w:t>
      </w:r>
      <w:r>
        <w:rPr>
          <w:sz w:val="28"/>
        </w:rPr>
        <w:t>.</w:t>
      </w:r>
    </w:p>
    <w:p w:rsidR="006015D4" w:rsidRDefault="006015D4" w:rsidP="00E85A35">
      <w:pPr>
        <w:pStyle w:val="a3"/>
        <w:ind w:left="284" w:right="105" w:firstLine="284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приниматься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будние дни с</w:t>
      </w:r>
      <w:r>
        <w:rPr>
          <w:spacing w:val="-4"/>
        </w:rPr>
        <w:t xml:space="preserve"> </w:t>
      </w:r>
      <w:r>
        <w:t>09:00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16:00.</w:t>
      </w:r>
    </w:p>
    <w:p w:rsidR="006015D4" w:rsidRDefault="006015D4" w:rsidP="00E85A35">
      <w:pPr>
        <w:pStyle w:val="a3"/>
        <w:spacing w:before="5"/>
        <w:ind w:left="284" w:firstLine="284"/>
        <w:jc w:val="both"/>
        <w:rPr>
          <w:sz w:val="27"/>
        </w:rPr>
      </w:pPr>
    </w:p>
    <w:p w:rsidR="006015D4" w:rsidRDefault="006015D4" w:rsidP="00E85A35">
      <w:pPr>
        <w:pStyle w:val="a3"/>
        <w:ind w:left="284" w:firstLine="284"/>
        <w:jc w:val="both"/>
      </w:pPr>
      <w:r>
        <w:t>Подать</w:t>
      </w:r>
      <w:r>
        <w:rPr>
          <w:spacing w:val="-4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документы можно</w:t>
      </w:r>
      <w:r>
        <w:rPr>
          <w:spacing w:val="-1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тремя</w:t>
      </w:r>
      <w:r>
        <w:rPr>
          <w:spacing w:val="-3"/>
        </w:rPr>
        <w:t xml:space="preserve"> </w:t>
      </w:r>
      <w:r>
        <w:t>способами:</w:t>
      </w:r>
    </w:p>
    <w:p w:rsidR="006015D4" w:rsidRDefault="006015D4" w:rsidP="00E85A35">
      <w:pPr>
        <w:pStyle w:val="a4"/>
        <w:numPr>
          <w:ilvl w:val="0"/>
          <w:numId w:val="1"/>
        </w:numPr>
        <w:tabs>
          <w:tab w:val="left" w:pos="1231"/>
        </w:tabs>
        <w:spacing w:before="161"/>
        <w:ind w:left="284" w:right="103" w:firstLine="284"/>
        <w:jc w:val="both"/>
        <w:rPr>
          <w:sz w:val="28"/>
          <w:u w:val="none"/>
        </w:rPr>
      </w:pPr>
      <w:r>
        <w:rPr>
          <w:sz w:val="28"/>
          <w:u w:val="none"/>
        </w:rPr>
        <w:t>Очно</w:t>
      </w:r>
      <w:r>
        <w:rPr>
          <w:spacing w:val="10"/>
          <w:sz w:val="28"/>
          <w:u w:val="none"/>
        </w:rPr>
        <w:t xml:space="preserve"> </w:t>
      </w:r>
      <w:r>
        <w:rPr>
          <w:sz w:val="28"/>
          <w:u w:val="none"/>
        </w:rPr>
        <w:t>-</w:t>
      </w:r>
      <w:r>
        <w:rPr>
          <w:spacing w:val="9"/>
          <w:sz w:val="28"/>
          <w:u w:val="none"/>
        </w:rPr>
        <w:t xml:space="preserve"> </w:t>
      </w:r>
      <w:r>
        <w:rPr>
          <w:sz w:val="28"/>
          <w:u w:val="none"/>
        </w:rPr>
        <w:t>в</w:t>
      </w:r>
      <w:r>
        <w:rPr>
          <w:spacing w:val="8"/>
          <w:sz w:val="28"/>
          <w:u w:val="none"/>
        </w:rPr>
        <w:t xml:space="preserve"> </w:t>
      </w:r>
      <w:r>
        <w:rPr>
          <w:sz w:val="28"/>
          <w:u w:val="none"/>
        </w:rPr>
        <w:t>приемную</w:t>
      </w:r>
      <w:r>
        <w:rPr>
          <w:spacing w:val="7"/>
          <w:sz w:val="28"/>
          <w:u w:val="none"/>
        </w:rPr>
        <w:t xml:space="preserve"> </w:t>
      </w:r>
      <w:r>
        <w:rPr>
          <w:sz w:val="28"/>
          <w:u w:val="none"/>
        </w:rPr>
        <w:t>комиссию</w:t>
      </w:r>
      <w:r>
        <w:rPr>
          <w:spacing w:val="8"/>
          <w:sz w:val="28"/>
          <w:u w:val="none"/>
        </w:rPr>
        <w:t xml:space="preserve"> </w:t>
      </w:r>
      <w:r>
        <w:rPr>
          <w:sz w:val="28"/>
          <w:u w:val="none"/>
        </w:rPr>
        <w:t>МАОУ</w:t>
      </w:r>
      <w:r>
        <w:rPr>
          <w:spacing w:val="10"/>
          <w:sz w:val="28"/>
          <w:u w:val="none"/>
        </w:rPr>
        <w:t xml:space="preserve"> </w:t>
      </w:r>
      <w:r>
        <w:rPr>
          <w:sz w:val="28"/>
          <w:u w:val="none"/>
        </w:rPr>
        <w:t>гимназии</w:t>
      </w:r>
      <w:r>
        <w:rPr>
          <w:spacing w:val="8"/>
          <w:sz w:val="28"/>
          <w:u w:val="none"/>
        </w:rPr>
        <w:t xml:space="preserve"> </w:t>
      </w:r>
      <w:r>
        <w:rPr>
          <w:sz w:val="28"/>
          <w:u w:val="none"/>
        </w:rPr>
        <w:t>№6,</w:t>
      </w:r>
      <w:r>
        <w:rPr>
          <w:spacing w:val="8"/>
          <w:sz w:val="28"/>
          <w:u w:val="none"/>
        </w:rPr>
        <w:t xml:space="preserve"> </w:t>
      </w:r>
      <w:r>
        <w:rPr>
          <w:sz w:val="28"/>
          <w:u w:val="none"/>
        </w:rPr>
        <w:t>по</w:t>
      </w:r>
      <w:r>
        <w:rPr>
          <w:spacing w:val="9"/>
          <w:sz w:val="28"/>
          <w:u w:val="none"/>
        </w:rPr>
        <w:t xml:space="preserve"> </w:t>
      </w:r>
      <w:r>
        <w:rPr>
          <w:sz w:val="28"/>
          <w:u w:val="none"/>
        </w:rPr>
        <w:t>адресу:</w:t>
      </w:r>
      <w:r>
        <w:rPr>
          <w:spacing w:val="8"/>
          <w:sz w:val="28"/>
          <w:u w:val="none"/>
        </w:rPr>
        <w:t xml:space="preserve"> </w:t>
      </w:r>
      <w:r>
        <w:rPr>
          <w:sz w:val="28"/>
          <w:u w:val="none"/>
        </w:rPr>
        <w:t>ул.</w:t>
      </w:r>
      <w:r>
        <w:rPr>
          <w:spacing w:val="8"/>
          <w:sz w:val="28"/>
          <w:u w:val="none"/>
        </w:rPr>
        <w:t xml:space="preserve"> </w:t>
      </w:r>
      <w:r>
        <w:rPr>
          <w:sz w:val="28"/>
          <w:u w:val="none"/>
        </w:rPr>
        <w:t>Яковлева,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д.27; ул</w:t>
      </w:r>
      <w:proofErr w:type="gramStart"/>
      <w:r>
        <w:rPr>
          <w:sz w:val="28"/>
          <w:u w:val="none"/>
        </w:rPr>
        <w:t>.А</w:t>
      </w:r>
      <w:proofErr w:type="gramEnd"/>
      <w:r>
        <w:rPr>
          <w:sz w:val="28"/>
          <w:u w:val="none"/>
        </w:rPr>
        <w:t>хеджака,14  с 09:00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до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16:00.</w:t>
      </w:r>
    </w:p>
    <w:p w:rsidR="006015D4" w:rsidRDefault="006015D4" w:rsidP="00E85A35">
      <w:pPr>
        <w:pStyle w:val="a4"/>
        <w:numPr>
          <w:ilvl w:val="0"/>
          <w:numId w:val="1"/>
        </w:numPr>
        <w:tabs>
          <w:tab w:val="left" w:pos="1410"/>
          <w:tab w:val="left" w:pos="1411"/>
          <w:tab w:val="left" w:pos="1856"/>
          <w:tab w:val="left" w:pos="3651"/>
          <w:tab w:val="left" w:pos="5217"/>
          <w:tab w:val="left" w:pos="7574"/>
          <w:tab w:val="left" w:pos="8474"/>
          <w:tab w:val="left" w:pos="9009"/>
        </w:tabs>
        <w:ind w:left="284" w:firstLine="284"/>
        <w:jc w:val="both"/>
        <w:rPr>
          <w:sz w:val="28"/>
          <w:u w:val="none"/>
        </w:rPr>
      </w:pPr>
      <w:r>
        <w:rPr>
          <w:sz w:val="28"/>
          <w:u w:val="none"/>
        </w:rPr>
        <w:t>В</w:t>
      </w:r>
      <w:r>
        <w:rPr>
          <w:sz w:val="28"/>
          <w:u w:val="none"/>
        </w:rPr>
        <w:tab/>
        <w:t>электронном</w:t>
      </w:r>
      <w:r>
        <w:rPr>
          <w:sz w:val="28"/>
          <w:u w:val="none"/>
        </w:rPr>
        <w:tab/>
        <w:t>формате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(в</w:t>
      </w:r>
      <w:r>
        <w:rPr>
          <w:sz w:val="28"/>
          <w:u w:val="none"/>
        </w:rPr>
        <w:tab/>
        <w:t>отсканированном</w:t>
      </w:r>
      <w:r>
        <w:rPr>
          <w:sz w:val="28"/>
          <w:u w:val="none"/>
        </w:rPr>
        <w:tab/>
        <w:t>виде)</w:t>
      </w:r>
      <w:r>
        <w:rPr>
          <w:sz w:val="28"/>
          <w:u w:val="none"/>
        </w:rPr>
        <w:tab/>
        <w:t>на</w:t>
      </w:r>
      <w:r>
        <w:rPr>
          <w:sz w:val="28"/>
          <w:u w:val="none"/>
        </w:rPr>
        <w:tab/>
      </w:r>
      <w:r>
        <w:rPr>
          <w:spacing w:val="-1"/>
          <w:sz w:val="28"/>
          <w:u w:val="none"/>
        </w:rPr>
        <w:t>электронную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почту</w:t>
      </w:r>
      <w:r>
        <w:rPr>
          <w:color w:val="005EA3"/>
          <w:spacing w:val="-2"/>
          <w:sz w:val="28"/>
          <w:u w:val="none"/>
        </w:rPr>
        <w:t xml:space="preserve"> </w:t>
      </w:r>
      <w:hyperlink r:id="rId6">
        <w:r>
          <w:rPr>
            <w:color w:val="005EA3"/>
            <w:sz w:val="28"/>
            <w:u w:color="005EA3"/>
          </w:rPr>
          <w:t>gimnaz.6@yandex.ru</w:t>
        </w:r>
        <w:r>
          <w:rPr>
            <w:color w:val="005EA3"/>
            <w:spacing w:val="1"/>
            <w:sz w:val="28"/>
            <w:u w:val="none"/>
          </w:rPr>
          <w:t xml:space="preserve"> </w:t>
        </w:r>
      </w:hyperlink>
      <w:r>
        <w:rPr>
          <w:sz w:val="28"/>
          <w:u w:val="none"/>
        </w:rPr>
        <w:t>в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любое время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в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указанный период.</w:t>
      </w:r>
    </w:p>
    <w:p w:rsidR="006015D4" w:rsidRDefault="006015D4" w:rsidP="00E85A35">
      <w:pPr>
        <w:pStyle w:val="a4"/>
        <w:numPr>
          <w:ilvl w:val="0"/>
          <w:numId w:val="1"/>
        </w:numPr>
        <w:tabs>
          <w:tab w:val="left" w:pos="1153"/>
        </w:tabs>
        <w:ind w:left="284" w:right="107" w:firstLine="284"/>
        <w:jc w:val="both"/>
        <w:rPr>
          <w:sz w:val="28"/>
          <w:u w:val="none"/>
        </w:rPr>
      </w:pPr>
      <w:r>
        <w:rPr>
          <w:sz w:val="28"/>
          <w:u w:val="none"/>
        </w:rPr>
        <w:t>Через</w:t>
      </w:r>
      <w:r>
        <w:rPr>
          <w:spacing w:val="18"/>
          <w:sz w:val="28"/>
          <w:u w:val="none"/>
        </w:rPr>
        <w:t xml:space="preserve"> </w:t>
      </w:r>
      <w:r>
        <w:rPr>
          <w:sz w:val="28"/>
          <w:u w:val="none"/>
        </w:rPr>
        <w:t>операторов</w:t>
      </w:r>
      <w:r>
        <w:rPr>
          <w:spacing w:val="15"/>
          <w:sz w:val="28"/>
          <w:u w:val="none"/>
        </w:rPr>
        <w:t xml:space="preserve"> </w:t>
      </w:r>
      <w:r>
        <w:rPr>
          <w:sz w:val="28"/>
          <w:u w:val="none"/>
        </w:rPr>
        <w:t>почтовой</w:t>
      </w:r>
      <w:r>
        <w:rPr>
          <w:spacing w:val="24"/>
          <w:sz w:val="28"/>
          <w:u w:val="none"/>
        </w:rPr>
        <w:t xml:space="preserve"> </w:t>
      </w:r>
      <w:r>
        <w:rPr>
          <w:sz w:val="28"/>
          <w:u w:val="none"/>
        </w:rPr>
        <w:t>связи</w:t>
      </w:r>
      <w:r>
        <w:rPr>
          <w:spacing w:val="17"/>
          <w:sz w:val="28"/>
          <w:u w:val="none"/>
        </w:rPr>
        <w:t xml:space="preserve"> </w:t>
      </w:r>
      <w:r>
        <w:rPr>
          <w:sz w:val="28"/>
          <w:u w:val="none"/>
        </w:rPr>
        <w:t>общего</w:t>
      </w:r>
      <w:r>
        <w:rPr>
          <w:spacing w:val="21"/>
          <w:sz w:val="28"/>
          <w:u w:val="none"/>
        </w:rPr>
        <w:t xml:space="preserve"> </w:t>
      </w:r>
      <w:r>
        <w:rPr>
          <w:sz w:val="28"/>
          <w:u w:val="none"/>
        </w:rPr>
        <w:t>пользования</w:t>
      </w:r>
      <w:r>
        <w:rPr>
          <w:spacing w:val="19"/>
          <w:sz w:val="28"/>
          <w:u w:val="none"/>
        </w:rPr>
        <w:t xml:space="preserve"> </w:t>
      </w:r>
      <w:r>
        <w:rPr>
          <w:sz w:val="28"/>
          <w:u w:val="none"/>
        </w:rPr>
        <w:t>заказным</w:t>
      </w:r>
      <w:r>
        <w:rPr>
          <w:spacing w:val="16"/>
          <w:sz w:val="28"/>
          <w:u w:val="none"/>
        </w:rPr>
        <w:t xml:space="preserve"> </w:t>
      </w:r>
      <w:r>
        <w:rPr>
          <w:sz w:val="28"/>
          <w:u w:val="none"/>
        </w:rPr>
        <w:t>письмом</w:t>
      </w:r>
      <w:r>
        <w:rPr>
          <w:spacing w:val="16"/>
          <w:sz w:val="28"/>
          <w:u w:val="none"/>
        </w:rPr>
        <w:t xml:space="preserve"> </w:t>
      </w:r>
      <w:r>
        <w:rPr>
          <w:sz w:val="28"/>
          <w:u w:val="none"/>
        </w:rPr>
        <w:t>и</w:t>
      </w:r>
      <w:r>
        <w:rPr>
          <w:spacing w:val="20"/>
          <w:sz w:val="28"/>
          <w:u w:val="none"/>
        </w:rPr>
        <w:t xml:space="preserve"> </w:t>
      </w:r>
      <w:r>
        <w:rPr>
          <w:sz w:val="28"/>
          <w:u w:val="none"/>
        </w:rPr>
        <w:t>с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уведомлением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о вручении.</w:t>
      </w:r>
    </w:p>
    <w:p w:rsidR="006015D4" w:rsidRDefault="006015D4" w:rsidP="00E85A35">
      <w:pPr>
        <w:pStyle w:val="a3"/>
        <w:ind w:left="284" w:right="105" w:firstLine="284"/>
        <w:jc w:val="both"/>
      </w:pPr>
    </w:p>
    <w:p w:rsidR="006015D4" w:rsidRDefault="006015D4" w:rsidP="00E85A35">
      <w:pPr>
        <w:pStyle w:val="a3"/>
        <w:ind w:left="284" w:firstLine="284"/>
        <w:jc w:val="both"/>
        <w:rPr>
          <w:sz w:val="30"/>
        </w:rPr>
      </w:pPr>
    </w:p>
    <w:p w:rsidR="0015014D" w:rsidRDefault="0015014D" w:rsidP="00C53067">
      <w:pPr>
        <w:pStyle w:val="a3"/>
        <w:ind w:right="104"/>
        <w:jc w:val="both"/>
        <w:sectPr w:rsidR="0015014D" w:rsidSect="00E85A35">
          <w:type w:val="continuous"/>
          <w:pgSz w:w="11910" w:h="16840"/>
          <w:pgMar w:top="284" w:right="600" w:bottom="280" w:left="620" w:header="720" w:footer="720" w:gutter="0"/>
          <w:cols w:space="720"/>
        </w:sectPr>
      </w:pPr>
      <w:bookmarkStart w:id="0" w:name="_GoBack"/>
      <w:bookmarkEnd w:id="0"/>
    </w:p>
    <w:p w:rsidR="0015014D" w:rsidRDefault="0015014D">
      <w:pPr>
        <w:pStyle w:val="a3"/>
        <w:rPr>
          <w:sz w:val="24"/>
        </w:rPr>
      </w:pPr>
    </w:p>
    <w:sectPr w:rsidR="0015014D" w:rsidSect="0015014D">
      <w:pgSz w:w="11910" w:h="16840"/>
      <w:pgMar w:top="4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451"/>
    <w:multiLevelType w:val="hybridMultilevel"/>
    <w:tmpl w:val="4A4833C6"/>
    <w:lvl w:ilvl="0" w:tplc="80C0DF20">
      <w:start w:val="1"/>
      <w:numFmt w:val="decimal"/>
      <w:lvlText w:val="%1."/>
      <w:lvlJc w:val="left"/>
      <w:pPr>
        <w:ind w:left="23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A2AD58">
      <w:numFmt w:val="bullet"/>
      <w:lvlText w:val="•"/>
      <w:lvlJc w:val="left"/>
      <w:pPr>
        <w:ind w:left="1284" w:hanging="291"/>
      </w:pPr>
      <w:rPr>
        <w:rFonts w:hint="default"/>
        <w:lang w:val="ru-RU" w:eastAsia="en-US" w:bidi="ar-SA"/>
      </w:rPr>
    </w:lvl>
    <w:lvl w:ilvl="2" w:tplc="B350B470">
      <w:numFmt w:val="bullet"/>
      <w:lvlText w:val="•"/>
      <w:lvlJc w:val="left"/>
      <w:pPr>
        <w:ind w:left="2329" w:hanging="291"/>
      </w:pPr>
      <w:rPr>
        <w:rFonts w:hint="default"/>
        <w:lang w:val="ru-RU" w:eastAsia="en-US" w:bidi="ar-SA"/>
      </w:rPr>
    </w:lvl>
    <w:lvl w:ilvl="3" w:tplc="A80E90DE">
      <w:numFmt w:val="bullet"/>
      <w:lvlText w:val="•"/>
      <w:lvlJc w:val="left"/>
      <w:pPr>
        <w:ind w:left="3373" w:hanging="291"/>
      </w:pPr>
      <w:rPr>
        <w:rFonts w:hint="default"/>
        <w:lang w:val="ru-RU" w:eastAsia="en-US" w:bidi="ar-SA"/>
      </w:rPr>
    </w:lvl>
    <w:lvl w:ilvl="4" w:tplc="3F0896B2">
      <w:numFmt w:val="bullet"/>
      <w:lvlText w:val="•"/>
      <w:lvlJc w:val="left"/>
      <w:pPr>
        <w:ind w:left="4418" w:hanging="291"/>
      </w:pPr>
      <w:rPr>
        <w:rFonts w:hint="default"/>
        <w:lang w:val="ru-RU" w:eastAsia="en-US" w:bidi="ar-SA"/>
      </w:rPr>
    </w:lvl>
    <w:lvl w:ilvl="5" w:tplc="A176CCC4">
      <w:numFmt w:val="bullet"/>
      <w:lvlText w:val="•"/>
      <w:lvlJc w:val="left"/>
      <w:pPr>
        <w:ind w:left="5463" w:hanging="291"/>
      </w:pPr>
      <w:rPr>
        <w:rFonts w:hint="default"/>
        <w:lang w:val="ru-RU" w:eastAsia="en-US" w:bidi="ar-SA"/>
      </w:rPr>
    </w:lvl>
    <w:lvl w:ilvl="6" w:tplc="2D70A1C6">
      <w:numFmt w:val="bullet"/>
      <w:lvlText w:val="•"/>
      <w:lvlJc w:val="left"/>
      <w:pPr>
        <w:ind w:left="6507" w:hanging="291"/>
      </w:pPr>
      <w:rPr>
        <w:rFonts w:hint="default"/>
        <w:lang w:val="ru-RU" w:eastAsia="en-US" w:bidi="ar-SA"/>
      </w:rPr>
    </w:lvl>
    <w:lvl w:ilvl="7" w:tplc="9754149C">
      <w:numFmt w:val="bullet"/>
      <w:lvlText w:val="•"/>
      <w:lvlJc w:val="left"/>
      <w:pPr>
        <w:ind w:left="7552" w:hanging="291"/>
      </w:pPr>
      <w:rPr>
        <w:rFonts w:hint="default"/>
        <w:lang w:val="ru-RU" w:eastAsia="en-US" w:bidi="ar-SA"/>
      </w:rPr>
    </w:lvl>
    <w:lvl w:ilvl="8" w:tplc="02303D94">
      <w:numFmt w:val="bullet"/>
      <w:lvlText w:val="•"/>
      <w:lvlJc w:val="left"/>
      <w:pPr>
        <w:ind w:left="8597" w:hanging="291"/>
      </w:pPr>
      <w:rPr>
        <w:rFonts w:hint="default"/>
        <w:lang w:val="ru-RU" w:eastAsia="en-US" w:bidi="ar-SA"/>
      </w:rPr>
    </w:lvl>
  </w:abstractNum>
  <w:abstractNum w:abstractNumId="1">
    <w:nsid w:val="6B486EB2"/>
    <w:multiLevelType w:val="hybridMultilevel"/>
    <w:tmpl w:val="061495AC"/>
    <w:lvl w:ilvl="0" w:tplc="568EED5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BE433A2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13E22A92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9BB623E0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4" w:tplc="BAE0B268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C7C67AF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F3860D98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EA7662F8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36142B0E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5014D"/>
    <w:rsid w:val="0015014D"/>
    <w:rsid w:val="00252F93"/>
    <w:rsid w:val="00260B0C"/>
    <w:rsid w:val="003273CD"/>
    <w:rsid w:val="006015D4"/>
    <w:rsid w:val="00735BBB"/>
    <w:rsid w:val="007641CD"/>
    <w:rsid w:val="008102C4"/>
    <w:rsid w:val="00916C7C"/>
    <w:rsid w:val="00AD61D1"/>
    <w:rsid w:val="00B804E0"/>
    <w:rsid w:val="00BF5674"/>
    <w:rsid w:val="00C53067"/>
    <w:rsid w:val="00C53FDE"/>
    <w:rsid w:val="00C73139"/>
    <w:rsid w:val="00E34B9B"/>
    <w:rsid w:val="00E85A35"/>
    <w:rsid w:val="00F57039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1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01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5014D"/>
    <w:pPr>
      <w:ind w:left="1300" w:right="100" w:hanging="360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15014D"/>
    <w:pPr>
      <w:ind w:left="1300" w:right="105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15014D"/>
    <w:pPr>
      <w:spacing w:before="160"/>
    </w:pPr>
  </w:style>
  <w:style w:type="character" w:customStyle="1" w:styleId="fontstyle01">
    <w:name w:val="fontstyle01"/>
    <w:basedOn w:val="a0"/>
    <w:rsid w:val="006015D4"/>
    <w:rPr>
      <w:rFonts w:ascii="Calibri-Bold" w:hAnsi="Calibri-Bold" w:hint="default"/>
      <w:b/>
      <w:bCs/>
      <w:i w:val="0"/>
      <w:iCs w:val="0"/>
      <w:color w:val="001F5F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.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16</cp:revision>
  <dcterms:created xsi:type="dcterms:W3CDTF">2023-11-18T08:51:00Z</dcterms:created>
  <dcterms:modified xsi:type="dcterms:W3CDTF">2024-03-11T14:49:00Z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2023-01-25T00:00:00Z</vt:filetime>
  </property>
</Properties>
</file>